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8B" w:rsidRP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P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4098B">
        <w:rPr>
          <w:rFonts w:ascii="Times New Roman" w:eastAsia="Times New Roman" w:hAnsi="Times New Roman" w:cs="Times New Roman"/>
          <w:color w:val="000000"/>
          <w:sz w:val="32"/>
          <w:szCs w:val="32"/>
          <w:lang w:eastAsia="ru-RU"/>
        </w:rPr>
        <w:t>МБОУ Фомино-</w:t>
      </w:r>
      <w:proofErr w:type="spellStart"/>
      <w:r w:rsidRPr="00E4098B">
        <w:rPr>
          <w:rFonts w:ascii="Times New Roman" w:eastAsia="Times New Roman" w:hAnsi="Times New Roman" w:cs="Times New Roman"/>
          <w:color w:val="000000"/>
          <w:sz w:val="32"/>
          <w:szCs w:val="32"/>
          <w:lang w:eastAsia="ru-RU"/>
        </w:rPr>
        <w:t>Свечниковская</w:t>
      </w:r>
      <w:proofErr w:type="spellEnd"/>
      <w:r w:rsidRPr="00E4098B">
        <w:rPr>
          <w:rFonts w:ascii="Times New Roman" w:eastAsia="Times New Roman" w:hAnsi="Times New Roman" w:cs="Times New Roman"/>
          <w:color w:val="000000"/>
          <w:sz w:val="32"/>
          <w:szCs w:val="32"/>
          <w:lang w:eastAsia="ru-RU"/>
        </w:rPr>
        <w:t xml:space="preserve"> СОШ</w:t>
      </w: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ВЫСТУПЛЕНИЕ</w:t>
      </w:r>
    </w:p>
    <w:p w:rsidR="001C0505" w:rsidRPr="00E4098B" w:rsidRDefault="001C0505" w:rsidP="00E4098B">
      <w:pPr>
        <w:shd w:val="clear" w:color="auto" w:fill="FFFFFF"/>
        <w:spacing w:after="0" w:line="240" w:lineRule="auto"/>
        <w:jc w:val="center"/>
        <w:rPr>
          <w:rFonts w:ascii="Times New Roman" w:eastAsia="Times New Roman" w:hAnsi="Times New Roman" w:cs="Times New Roman"/>
          <w:color w:val="000000"/>
          <w:sz w:val="44"/>
          <w:szCs w:val="44"/>
          <w:lang w:eastAsia="ru-RU"/>
        </w:rPr>
      </w:pPr>
    </w:p>
    <w:p w:rsidR="00E4098B" w:rsidRPr="001C0505" w:rsidRDefault="001C0505" w:rsidP="001C0505">
      <w:pPr>
        <w:shd w:val="clear" w:color="auto" w:fill="FFFFFF"/>
        <w:spacing w:after="0" w:line="240" w:lineRule="auto"/>
        <w:jc w:val="center"/>
        <w:rPr>
          <w:rFonts w:ascii="Times New Roman" w:eastAsia="Times New Roman" w:hAnsi="Times New Roman" w:cs="Times New Roman"/>
          <w:color w:val="000000"/>
          <w:sz w:val="44"/>
          <w:szCs w:val="44"/>
          <w:lang w:eastAsia="ru-RU"/>
        </w:rPr>
      </w:pPr>
      <w:proofErr w:type="gramStart"/>
      <w:r>
        <w:rPr>
          <w:rFonts w:ascii="Times New Roman" w:eastAsia="Times New Roman" w:hAnsi="Times New Roman" w:cs="Times New Roman"/>
          <w:color w:val="000000"/>
          <w:sz w:val="44"/>
          <w:szCs w:val="44"/>
          <w:lang w:eastAsia="ru-RU"/>
        </w:rPr>
        <w:t>на</w:t>
      </w:r>
      <w:proofErr w:type="gramEnd"/>
      <w:r>
        <w:rPr>
          <w:rFonts w:ascii="Times New Roman" w:eastAsia="Times New Roman" w:hAnsi="Times New Roman" w:cs="Times New Roman"/>
          <w:color w:val="000000"/>
          <w:sz w:val="44"/>
          <w:szCs w:val="44"/>
          <w:lang w:eastAsia="ru-RU"/>
        </w:rPr>
        <w:t xml:space="preserve"> РМО учителей информатики</w:t>
      </w:r>
    </w:p>
    <w:p w:rsidR="00E4098B" w:rsidRDefault="00E4098B" w:rsidP="00F957C1">
      <w:pPr>
        <w:shd w:val="clear" w:color="auto" w:fill="FFFFFF"/>
        <w:spacing w:after="0" w:line="240" w:lineRule="auto"/>
        <w:rPr>
          <w:rFonts w:ascii="yandex-sans" w:eastAsia="Times New Roman" w:hAnsi="yandex-sans" w:cs="Times New Roman"/>
          <w:color w:val="000000"/>
          <w:sz w:val="23"/>
          <w:szCs w:val="23"/>
          <w:lang w:eastAsia="ru-RU"/>
        </w:rPr>
      </w:pPr>
    </w:p>
    <w:p w:rsidR="00E4098B" w:rsidRDefault="00E4098B" w:rsidP="00E4098B">
      <w:pPr>
        <w:shd w:val="clear" w:color="auto" w:fill="FFFFFF"/>
        <w:spacing w:after="0" w:line="240" w:lineRule="auto"/>
        <w:jc w:val="center"/>
        <w:rPr>
          <w:rFonts w:ascii="Times New Roman" w:eastAsia="Times New Roman" w:hAnsi="Times New Roman" w:cs="Times New Roman"/>
          <w:color w:val="000000"/>
          <w:sz w:val="44"/>
          <w:szCs w:val="44"/>
          <w:lang w:eastAsia="ru-RU"/>
        </w:rPr>
      </w:pPr>
      <w:proofErr w:type="gramStart"/>
      <w:r>
        <w:rPr>
          <w:rFonts w:ascii="Times New Roman" w:eastAsia="Times New Roman" w:hAnsi="Times New Roman" w:cs="Times New Roman"/>
          <w:color w:val="000000"/>
          <w:sz w:val="44"/>
          <w:szCs w:val="44"/>
          <w:lang w:eastAsia="ru-RU"/>
        </w:rPr>
        <w:t>на</w:t>
      </w:r>
      <w:proofErr w:type="gramEnd"/>
      <w:r>
        <w:rPr>
          <w:rFonts w:ascii="Times New Roman" w:eastAsia="Times New Roman" w:hAnsi="Times New Roman" w:cs="Times New Roman"/>
          <w:color w:val="000000"/>
          <w:sz w:val="44"/>
          <w:szCs w:val="44"/>
          <w:lang w:eastAsia="ru-RU"/>
        </w:rPr>
        <w:t xml:space="preserve"> тему:</w:t>
      </w:r>
    </w:p>
    <w:p w:rsidR="00085FD9" w:rsidRPr="00085FD9" w:rsidRDefault="00E4098B"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sidRPr="00085FD9">
        <w:rPr>
          <w:rFonts w:ascii="Times New Roman" w:eastAsia="Times New Roman" w:hAnsi="Times New Roman" w:cs="Times New Roman"/>
          <w:b/>
          <w:color w:val="000000"/>
          <w:sz w:val="48"/>
          <w:szCs w:val="48"/>
          <w:lang w:eastAsia="ru-RU"/>
        </w:rPr>
        <w:t>«</w:t>
      </w:r>
      <w:r w:rsidR="00085FD9" w:rsidRPr="00085FD9">
        <w:rPr>
          <w:rFonts w:ascii="Times New Roman" w:eastAsia="Times New Roman" w:hAnsi="Times New Roman" w:cs="Times New Roman"/>
          <w:b/>
          <w:color w:val="000000"/>
          <w:sz w:val="48"/>
          <w:szCs w:val="48"/>
          <w:lang w:eastAsia="ru-RU"/>
        </w:rPr>
        <w:t>Анализ цифровых образовательных ресурсов по информатике для</w:t>
      </w:r>
    </w:p>
    <w:p w:rsidR="00085FD9" w:rsidRPr="00085FD9" w:rsidRDefault="00085FD9"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proofErr w:type="gramStart"/>
      <w:r w:rsidRPr="00085FD9">
        <w:rPr>
          <w:rFonts w:ascii="Times New Roman" w:eastAsia="Times New Roman" w:hAnsi="Times New Roman" w:cs="Times New Roman"/>
          <w:b/>
          <w:color w:val="000000"/>
          <w:sz w:val="48"/>
          <w:szCs w:val="48"/>
          <w:lang w:eastAsia="ru-RU"/>
        </w:rPr>
        <w:t>организации</w:t>
      </w:r>
      <w:proofErr w:type="gramEnd"/>
      <w:r w:rsidRPr="00085FD9">
        <w:rPr>
          <w:rFonts w:ascii="Times New Roman" w:eastAsia="Times New Roman" w:hAnsi="Times New Roman" w:cs="Times New Roman"/>
          <w:b/>
          <w:color w:val="000000"/>
          <w:sz w:val="48"/>
          <w:szCs w:val="48"/>
          <w:lang w:eastAsia="ru-RU"/>
        </w:rPr>
        <w:t xml:space="preserve"> учебного процесса, подготовки к государственной</w:t>
      </w:r>
    </w:p>
    <w:p w:rsidR="00085FD9" w:rsidRDefault="00085FD9"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proofErr w:type="gramStart"/>
      <w:r w:rsidRPr="00085FD9">
        <w:rPr>
          <w:rFonts w:ascii="Times New Roman" w:eastAsia="Times New Roman" w:hAnsi="Times New Roman" w:cs="Times New Roman"/>
          <w:b/>
          <w:color w:val="000000"/>
          <w:sz w:val="48"/>
          <w:szCs w:val="48"/>
          <w:lang w:eastAsia="ru-RU"/>
        </w:rPr>
        <w:t>итоговой</w:t>
      </w:r>
      <w:proofErr w:type="gramEnd"/>
      <w:r w:rsidRPr="00085FD9">
        <w:rPr>
          <w:rFonts w:ascii="Times New Roman" w:eastAsia="Times New Roman" w:hAnsi="Times New Roman" w:cs="Times New Roman"/>
          <w:b/>
          <w:color w:val="000000"/>
          <w:sz w:val="48"/>
          <w:szCs w:val="48"/>
          <w:lang w:eastAsia="ru-RU"/>
        </w:rPr>
        <w:t xml:space="preserve"> аттестации.»</w:t>
      </w:r>
    </w:p>
    <w:p w:rsidR="00D51CA7" w:rsidRDefault="00D51CA7"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p>
    <w:p w:rsidR="00D51CA7" w:rsidRDefault="00D51CA7"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p>
    <w:p w:rsidR="00D51CA7" w:rsidRDefault="00D51CA7"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p>
    <w:p w:rsidR="00D51CA7" w:rsidRDefault="00D51CA7"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p>
    <w:p w:rsidR="00D51CA7" w:rsidRDefault="00D51CA7" w:rsidP="00D51CA7">
      <w:pPr>
        <w:shd w:val="clear" w:color="auto" w:fill="FFFFFF"/>
        <w:spacing w:after="0" w:line="240" w:lineRule="auto"/>
        <w:jc w:val="center"/>
        <w:rPr>
          <w:rFonts w:ascii="Times New Roman" w:eastAsia="Times New Roman" w:hAnsi="Times New Roman" w:cs="Times New Roman"/>
          <w:b/>
          <w:color w:val="000000"/>
          <w:sz w:val="48"/>
          <w:szCs w:val="48"/>
          <w:lang w:eastAsia="ru-RU"/>
        </w:rPr>
      </w:pPr>
    </w:p>
    <w:p w:rsidR="00D51CA7" w:rsidRPr="00D51CA7" w:rsidRDefault="00D51CA7" w:rsidP="00D51CA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D51CA7">
        <w:rPr>
          <w:rFonts w:ascii="Times New Roman" w:eastAsia="Times New Roman" w:hAnsi="Times New Roman" w:cs="Times New Roman"/>
          <w:color w:val="000000"/>
          <w:sz w:val="28"/>
          <w:szCs w:val="28"/>
          <w:lang w:eastAsia="ru-RU"/>
        </w:rPr>
        <w:t>одготовила: учитель информатики</w:t>
      </w:r>
    </w:p>
    <w:p w:rsidR="00D51CA7" w:rsidRPr="00D51CA7" w:rsidRDefault="00D51CA7" w:rsidP="00D51CA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D51CA7">
        <w:rPr>
          <w:rFonts w:ascii="Times New Roman" w:eastAsia="Times New Roman" w:hAnsi="Times New Roman" w:cs="Times New Roman"/>
          <w:color w:val="000000"/>
          <w:sz w:val="28"/>
          <w:szCs w:val="28"/>
          <w:lang w:eastAsia="ru-RU"/>
        </w:rPr>
        <w:t xml:space="preserve">МБОУ </w:t>
      </w:r>
      <w:r>
        <w:rPr>
          <w:rFonts w:ascii="Times New Roman" w:eastAsia="Times New Roman" w:hAnsi="Times New Roman" w:cs="Times New Roman"/>
          <w:color w:val="000000"/>
          <w:sz w:val="28"/>
          <w:szCs w:val="28"/>
          <w:lang w:eastAsia="ru-RU"/>
        </w:rPr>
        <w:t>Фомино-</w:t>
      </w:r>
      <w:proofErr w:type="spellStart"/>
      <w:r>
        <w:rPr>
          <w:rFonts w:ascii="Times New Roman" w:eastAsia="Times New Roman" w:hAnsi="Times New Roman" w:cs="Times New Roman"/>
          <w:color w:val="000000"/>
          <w:sz w:val="28"/>
          <w:szCs w:val="28"/>
          <w:lang w:eastAsia="ru-RU"/>
        </w:rPr>
        <w:t>Свечниковской</w:t>
      </w:r>
      <w:proofErr w:type="spellEnd"/>
      <w:r>
        <w:rPr>
          <w:rFonts w:ascii="Times New Roman" w:eastAsia="Times New Roman" w:hAnsi="Times New Roman" w:cs="Times New Roman"/>
          <w:color w:val="000000"/>
          <w:sz w:val="28"/>
          <w:szCs w:val="28"/>
          <w:lang w:eastAsia="ru-RU"/>
        </w:rPr>
        <w:t xml:space="preserve"> СОШ</w:t>
      </w:r>
    </w:p>
    <w:p w:rsidR="00D51CA7" w:rsidRPr="00D51CA7" w:rsidRDefault="00D51CA7" w:rsidP="00D51CA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Емельяненко И.М.</w:t>
      </w:r>
    </w:p>
    <w:p w:rsidR="00D51CA7" w:rsidRPr="00D51CA7" w:rsidRDefault="00D51CA7" w:rsidP="00D51CA7">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E4098B" w:rsidRPr="00D51CA7" w:rsidRDefault="00E4098B" w:rsidP="00D51CA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51CA7" w:rsidRDefault="00D51CA7" w:rsidP="00D51CA7">
      <w:pPr>
        <w:shd w:val="clear" w:color="auto" w:fill="FFFFFF"/>
        <w:spacing w:after="0" w:line="240" w:lineRule="auto"/>
        <w:jc w:val="center"/>
        <w:rPr>
          <w:rFonts w:ascii="Times New Roman" w:eastAsia="Times New Roman" w:hAnsi="Times New Roman" w:cs="Times New Roman"/>
          <w:color w:val="000000"/>
          <w:sz w:val="44"/>
          <w:szCs w:val="44"/>
          <w:lang w:eastAsia="ru-RU"/>
        </w:rPr>
      </w:pPr>
    </w:p>
    <w:p w:rsidR="00D51CA7" w:rsidRPr="00E4098B" w:rsidRDefault="00D51CA7" w:rsidP="00E4098B">
      <w:pPr>
        <w:shd w:val="clear" w:color="auto" w:fill="FFFFFF"/>
        <w:spacing w:after="0" w:line="240" w:lineRule="auto"/>
        <w:jc w:val="center"/>
        <w:rPr>
          <w:rFonts w:ascii="Times New Roman" w:eastAsia="Times New Roman" w:hAnsi="Times New Roman" w:cs="Times New Roman"/>
          <w:color w:val="000000"/>
          <w:sz w:val="44"/>
          <w:szCs w:val="44"/>
          <w:lang w:eastAsia="ru-RU"/>
        </w:rPr>
      </w:pPr>
    </w:p>
    <w:p w:rsidR="00D51CA7" w:rsidRPr="00D51CA7" w:rsidRDefault="001C0505" w:rsidP="00D51CA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марта</w:t>
      </w:r>
      <w:r w:rsidR="00D51CA7">
        <w:rPr>
          <w:rFonts w:ascii="Times New Roman" w:eastAsia="Times New Roman" w:hAnsi="Times New Roman" w:cs="Times New Roman"/>
          <w:color w:val="000000"/>
          <w:sz w:val="28"/>
          <w:szCs w:val="28"/>
          <w:lang w:eastAsia="ru-RU"/>
        </w:rPr>
        <w:t xml:space="preserve"> 2021г.</w:t>
      </w:r>
      <w:bookmarkStart w:id="0" w:name="_GoBack"/>
      <w:bookmarkEnd w:id="0"/>
    </w:p>
    <w:p w:rsidR="0087222D" w:rsidRPr="00962D50" w:rsidRDefault="0087222D" w:rsidP="00F5002F">
      <w:pPr>
        <w:pStyle w:val="a3"/>
        <w:shd w:val="clear" w:color="auto" w:fill="FFFFFF"/>
        <w:spacing w:before="0" w:beforeAutospacing="0" w:after="0" w:afterAutospacing="0" w:line="294" w:lineRule="atLeast"/>
        <w:jc w:val="both"/>
        <w:rPr>
          <w:color w:val="000000"/>
          <w:sz w:val="28"/>
          <w:szCs w:val="28"/>
        </w:rPr>
      </w:pPr>
      <w:r w:rsidRPr="00962D50">
        <w:rPr>
          <w:color w:val="000000"/>
          <w:sz w:val="28"/>
          <w:szCs w:val="28"/>
        </w:rPr>
        <w:lastRenderedPageBreak/>
        <w:t>Современное общество использует информационные и телекоммуникационные технологии во всех сферах своей деятельности. Информатизация жизнедеятельности является одной из причин модернизации системы образования, в том числе образовательных учреждений. Теперь обучающиеся средних общеобразовательных школ имеют доступ ко всем средствам аппаратного и программного обеспечения. Многие выпускники планируют получение высшего образования, непосредственно связанного с информационными технологиями и дальнейшего трудоустройства в компании IT-сферы из-за востребованности специалистов данного профиля на рынке труда и высокого уровня заработной платы. В то же время осуществлению планов будущих абитуриентов препятствуют высокие конкурсные рамки престижных высших учебных учреждений. Поэтому у преподавателей в старших классах возникает серьёзная задача обучить и качественно подготовить выпускников к сдаче итоговой аттестации по информатике. Одним из направлений повышения качества такой подготовки, по нашему мнению, является создание и методически грамотное использование такого электронного образовательного ресурса (ЭОР), который включает в себя систему заданий, ориентированных на дифференциацию обучения старшеклассников. Разрабатываемый ЭОР предполагает содержание различной по форме представления информации: графической, цифровой, звуковой и видеоинформации, с возможностью дальнейшего размещения ресурса в сети Интернет для обеспечения общего доступа.</w:t>
      </w:r>
    </w:p>
    <w:p w:rsidR="0087222D" w:rsidRPr="00962D50" w:rsidRDefault="0087222D" w:rsidP="0087222D">
      <w:pPr>
        <w:pStyle w:val="a3"/>
        <w:shd w:val="clear" w:color="auto" w:fill="FFFFFF"/>
        <w:spacing w:before="0" w:beforeAutospacing="0" w:after="0" w:afterAutospacing="0" w:line="294" w:lineRule="atLeast"/>
        <w:rPr>
          <w:color w:val="000000"/>
          <w:sz w:val="28"/>
          <w:szCs w:val="28"/>
        </w:rPr>
      </w:pPr>
      <w:r w:rsidRPr="00962D50">
        <w:rPr>
          <w:color w:val="000000"/>
          <w:sz w:val="28"/>
          <w:szCs w:val="28"/>
        </w:rPr>
        <w:t xml:space="preserve">Для оценки результатов обучения выпускников средних общеобразовательных учреждений в Российской Федерации принята форма проведения государственной итоговой аттестации – Единый Государственный экзамен (ЕГЭ). Полученные данным способом результаты являются выпускными для школ и вступительными для высших учебных заведений (ВУЗов). В настоящее время ЕГЭ по структуре представляет собой контрольно-измерительные материалы, состоящие из двух </w:t>
      </w:r>
      <w:r w:rsidR="00606767" w:rsidRPr="00962D50">
        <w:rPr>
          <w:color w:val="000000"/>
          <w:sz w:val="28"/>
          <w:szCs w:val="28"/>
        </w:rPr>
        <w:t>частей: первая часть включает 27 заданий,</w:t>
      </w:r>
      <w:r w:rsidRPr="00962D50">
        <w:rPr>
          <w:color w:val="000000"/>
          <w:sz w:val="28"/>
          <w:szCs w:val="28"/>
        </w:rPr>
        <w:t xml:space="preserve"> </w:t>
      </w:r>
      <w:r w:rsidR="00606767" w:rsidRPr="00962D50">
        <w:rPr>
          <w:color w:val="000000"/>
          <w:sz w:val="28"/>
          <w:szCs w:val="28"/>
        </w:rPr>
        <w:t xml:space="preserve">базового уровня -11, </w:t>
      </w:r>
      <w:r w:rsidR="00962D50" w:rsidRPr="00962D50">
        <w:rPr>
          <w:color w:val="000000"/>
          <w:sz w:val="28"/>
          <w:szCs w:val="28"/>
        </w:rPr>
        <w:t>повышенного</w:t>
      </w:r>
      <w:r w:rsidR="00606767" w:rsidRPr="00962D50">
        <w:rPr>
          <w:color w:val="000000"/>
          <w:sz w:val="28"/>
          <w:szCs w:val="28"/>
        </w:rPr>
        <w:t xml:space="preserve"> уровня-11, высокого уровня-5. </w:t>
      </w:r>
      <w:r w:rsidRPr="00962D50">
        <w:rPr>
          <w:color w:val="000000"/>
          <w:sz w:val="28"/>
          <w:szCs w:val="28"/>
        </w:rPr>
        <w:t>Для получения высоких показателей сдачи ЕГЭ для поступления в ВУЗ, старшеклассники должны стремиться к самостоятельному углублённому изучению содержания заданий и к повышению практических навыков их решения. Педагогам, в свою очередь, необходимо создать достаточные условия для более углубленного изучения предмета, организовать возможность дополнительной и дистанционной самоподготовки старшеклассников. Поэтому дополнительные средства для успешного результата их деятельности необходимы как преподавателям информатики, так и выпускникам, выбравшим данную дисциплину для сдачи итоговой аттестации. Поставленную задачу можно выполнить посредством использования разрабатываемого ЭОР.</w:t>
      </w:r>
    </w:p>
    <w:p w:rsidR="0087222D" w:rsidRPr="00962D50" w:rsidRDefault="0087222D" w:rsidP="0087222D">
      <w:pPr>
        <w:pStyle w:val="a3"/>
        <w:shd w:val="clear" w:color="auto" w:fill="FFFFFF"/>
        <w:spacing w:before="0" w:beforeAutospacing="0" w:after="0" w:afterAutospacing="0" w:line="294" w:lineRule="atLeast"/>
        <w:rPr>
          <w:color w:val="000000"/>
          <w:sz w:val="28"/>
          <w:szCs w:val="28"/>
        </w:rPr>
      </w:pPr>
      <w:r w:rsidRPr="00962D50">
        <w:rPr>
          <w:color w:val="000000"/>
          <w:sz w:val="28"/>
          <w:szCs w:val="28"/>
        </w:rPr>
        <w:t>В настоящее время появилась возможность иметь доступ к обширным информационным ресурсам посредством сети Интернет и персональных устройств почти повсеместно. Если ранее коммуникация между обучающимися и педагогами могла осуществляться в большей мере только на уроках, то сейчас возможности дистанционного обучения максимально реализованы. Специально организованные школьные порталы позволяют обучающимся получать необходимую и дополнительную информацию по темам уроков. На данный момент доступны такие средства обучения как электронные ресурсы, которые предоставляют обучающимся возможность углубленного изучения информатики, как на школьных уроках, так и при выполнении домашних заданий и самостоятельном изучении пройденного материала.</w:t>
      </w:r>
    </w:p>
    <w:p w:rsidR="0087222D" w:rsidRPr="00962D50"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i/>
          <w:iCs/>
          <w:color w:val="333333"/>
          <w:sz w:val="28"/>
          <w:szCs w:val="28"/>
          <w:lang w:eastAsia="ru-RU"/>
        </w:rPr>
        <w:t>Электронные образовательные ресурсы </w:t>
      </w:r>
      <w:r w:rsidRPr="0087222D">
        <w:rPr>
          <w:rFonts w:ascii="Times New Roman" w:eastAsia="Times New Roman" w:hAnsi="Times New Roman" w:cs="Times New Roman"/>
          <w:color w:val="333333"/>
          <w:sz w:val="28"/>
          <w:szCs w:val="28"/>
          <w:lang w:eastAsia="ru-RU"/>
        </w:rPr>
        <w:t xml:space="preserve">(далее - ЭОР)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w:t>
      </w:r>
      <w:proofErr w:type="gramStart"/>
      <w:r w:rsidRPr="0087222D">
        <w:rPr>
          <w:rFonts w:ascii="Times New Roman" w:eastAsia="Times New Roman" w:hAnsi="Times New Roman" w:cs="Times New Roman"/>
          <w:color w:val="333333"/>
          <w:sz w:val="28"/>
          <w:szCs w:val="28"/>
          <w:lang w:eastAsia="ru-RU"/>
        </w:rPr>
        <w:t>материалы(</w:t>
      </w:r>
      <w:proofErr w:type="gramEnd"/>
      <w:r w:rsidRPr="0087222D">
        <w:rPr>
          <w:rFonts w:ascii="Times New Roman" w:eastAsia="Times New Roman" w:hAnsi="Times New Roman" w:cs="Times New Roman"/>
          <w:color w:val="333333"/>
          <w:sz w:val="28"/>
          <w:szCs w:val="28"/>
          <w:lang w:eastAsia="ru-RU"/>
        </w:rPr>
        <w:t>электронные приложения), необходимые для организации учебного процесса.</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b/>
          <w:bCs/>
          <w:color w:val="333333"/>
          <w:sz w:val="28"/>
          <w:szCs w:val="28"/>
          <w:lang w:eastAsia="ru-RU"/>
        </w:rPr>
        <w:t>Современные ЭОР способны обеспечить:</w:t>
      </w:r>
    </w:p>
    <w:p w:rsidR="0087222D" w:rsidRPr="0087222D" w:rsidRDefault="0087222D" w:rsidP="008722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поддержку</w:t>
      </w:r>
      <w:proofErr w:type="gramEnd"/>
      <w:r w:rsidRPr="0087222D">
        <w:rPr>
          <w:rFonts w:ascii="Times New Roman" w:eastAsia="Times New Roman" w:hAnsi="Times New Roman" w:cs="Times New Roman"/>
          <w:color w:val="333333"/>
          <w:sz w:val="28"/>
          <w:szCs w:val="28"/>
          <w:lang w:eastAsia="ru-RU"/>
        </w:rPr>
        <w:t xml:space="preserve"> всех этапов образовательного процесса – получение информации, практические занятия, аттестацию или контроль учебных достижений;</w:t>
      </w:r>
    </w:p>
    <w:p w:rsidR="0087222D" w:rsidRPr="0087222D" w:rsidRDefault="0087222D" w:rsidP="008722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расширение</w:t>
      </w:r>
      <w:proofErr w:type="gramEnd"/>
      <w:r w:rsidRPr="0087222D">
        <w:rPr>
          <w:rFonts w:ascii="Times New Roman" w:eastAsia="Times New Roman" w:hAnsi="Times New Roman" w:cs="Times New Roman"/>
          <w:color w:val="333333"/>
          <w:sz w:val="28"/>
          <w:szCs w:val="28"/>
          <w:lang w:eastAsia="ru-RU"/>
        </w:rPr>
        <w:t xml:space="preserve"> сектора самостоятельной учебной работы;</w:t>
      </w:r>
    </w:p>
    <w:p w:rsidR="0087222D" w:rsidRPr="0087222D" w:rsidRDefault="0087222D" w:rsidP="008722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изменение</w:t>
      </w:r>
      <w:proofErr w:type="gramEnd"/>
      <w:r w:rsidRPr="0087222D">
        <w:rPr>
          <w:rFonts w:ascii="Times New Roman" w:eastAsia="Times New Roman" w:hAnsi="Times New Roman" w:cs="Times New Roman"/>
          <w:color w:val="333333"/>
          <w:sz w:val="28"/>
          <w:szCs w:val="28"/>
          <w:lang w:eastAsia="ru-RU"/>
        </w:rPr>
        <w:t xml:space="preserve"> ролей преподавателя (поддержка учебного процесса и его координация) и учащихся (активная вовлеченность в учебный процесс);</w:t>
      </w:r>
    </w:p>
    <w:p w:rsidR="0087222D" w:rsidRPr="0087222D" w:rsidRDefault="0087222D" w:rsidP="008722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ощущение</w:t>
      </w:r>
      <w:proofErr w:type="gramEnd"/>
      <w:r w:rsidRPr="0087222D">
        <w:rPr>
          <w:rFonts w:ascii="Times New Roman" w:eastAsia="Times New Roman" w:hAnsi="Times New Roman" w:cs="Times New Roman"/>
          <w:color w:val="333333"/>
          <w:sz w:val="28"/>
          <w:szCs w:val="28"/>
          <w:lang w:eastAsia="ru-RU"/>
        </w:rPr>
        <w:t xml:space="preserve"> способности управлять ходом событий и чувство ответственности за получаемый результат;</w:t>
      </w:r>
    </w:p>
    <w:p w:rsidR="0087222D" w:rsidRPr="0087222D" w:rsidRDefault="0087222D" w:rsidP="008722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переход</w:t>
      </w:r>
      <w:proofErr w:type="gramEnd"/>
      <w:r w:rsidRPr="0087222D">
        <w:rPr>
          <w:rFonts w:ascii="Times New Roman" w:eastAsia="Times New Roman" w:hAnsi="Times New Roman" w:cs="Times New Roman"/>
          <w:color w:val="333333"/>
          <w:sz w:val="28"/>
          <w:szCs w:val="28"/>
          <w:lang w:eastAsia="ru-RU"/>
        </w:rPr>
        <w:t xml:space="preserve"> ученика от пассивного восприятия представленной информации к активному участию в образовательном процессе;</w:t>
      </w:r>
    </w:p>
    <w:p w:rsidR="0087222D" w:rsidRPr="0087222D" w:rsidRDefault="0087222D" w:rsidP="0087222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реализацию</w:t>
      </w:r>
      <w:proofErr w:type="gramEnd"/>
      <w:r w:rsidRPr="0087222D">
        <w:rPr>
          <w:rFonts w:ascii="Times New Roman" w:eastAsia="Times New Roman" w:hAnsi="Times New Roman" w:cs="Times New Roman"/>
          <w:color w:val="333333"/>
          <w:sz w:val="28"/>
          <w:szCs w:val="28"/>
          <w:lang w:eastAsia="ru-RU"/>
        </w:rPr>
        <w:t xml:space="preserve"> принципиально новых форм и методов обучения, в том числе самостоятельного индивидуализированного обучения.</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Электронные ОР включают в себя цифровые ОР.</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i/>
          <w:iCs/>
          <w:color w:val="333333"/>
          <w:sz w:val="28"/>
          <w:szCs w:val="28"/>
          <w:lang w:eastAsia="ru-RU"/>
        </w:rPr>
        <w:t>Цифровой образовательный ресурс </w:t>
      </w:r>
      <w:r w:rsidRPr="0087222D">
        <w:rPr>
          <w:rFonts w:ascii="Times New Roman" w:eastAsia="Times New Roman" w:hAnsi="Times New Roman" w:cs="Times New Roman"/>
          <w:color w:val="333333"/>
          <w:sz w:val="28"/>
          <w:szCs w:val="28"/>
          <w:lang w:eastAsia="ru-RU"/>
        </w:rPr>
        <w:t>(далее - ЦОР) - образовательный ресурс, который представляет собой законченный интерактивный мультимедиа продукт, направленный на достижение дидактической цели или на решение определенных учебных задач.</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Главное, что отличает ЦОР от других – это их интерактивный характер. ЦОР предусматривает активное участие обучающегося в процессе использования ресурса.</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Основным ресурсом по подготовке к ОГЭ</w:t>
      </w:r>
      <w:r w:rsidR="00962D50" w:rsidRPr="00962D50">
        <w:rPr>
          <w:rFonts w:ascii="Times New Roman" w:eastAsia="Times New Roman" w:hAnsi="Times New Roman" w:cs="Times New Roman"/>
          <w:color w:val="333333"/>
          <w:sz w:val="28"/>
          <w:szCs w:val="28"/>
          <w:lang w:eastAsia="ru-RU"/>
        </w:rPr>
        <w:t xml:space="preserve"> и ЕГЭ</w:t>
      </w:r>
      <w:r w:rsidRPr="0087222D">
        <w:rPr>
          <w:rFonts w:ascii="Times New Roman" w:eastAsia="Times New Roman" w:hAnsi="Times New Roman" w:cs="Times New Roman"/>
          <w:color w:val="333333"/>
          <w:sz w:val="28"/>
          <w:szCs w:val="28"/>
          <w:lang w:eastAsia="ru-RU"/>
        </w:rPr>
        <w:t xml:space="preserve"> является </w:t>
      </w:r>
      <w:r w:rsidRPr="0087222D">
        <w:rPr>
          <w:rFonts w:ascii="Times New Roman" w:eastAsia="Times New Roman" w:hAnsi="Times New Roman" w:cs="Times New Roman"/>
          <w:b/>
          <w:bCs/>
          <w:color w:val="333333"/>
          <w:sz w:val="28"/>
          <w:szCs w:val="28"/>
          <w:lang w:eastAsia="ru-RU"/>
        </w:rPr>
        <w:t>официальный информационный портал государственной итоговой аттестации</w:t>
      </w:r>
      <w:r w:rsidRPr="0087222D">
        <w:rPr>
          <w:rFonts w:ascii="Times New Roman" w:eastAsia="Times New Roman" w:hAnsi="Times New Roman" w:cs="Times New Roman"/>
          <w:color w:val="333333"/>
          <w:sz w:val="28"/>
          <w:szCs w:val="28"/>
          <w:lang w:eastAsia="ru-RU"/>
        </w:rPr>
        <w:t> </w:t>
      </w:r>
      <w:hyperlink r:id="rId5" w:history="1">
        <w:r w:rsidRPr="0087222D">
          <w:rPr>
            <w:rFonts w:ascii="Times New Roman" w:eastAsia="Times New Roman" w:hAnsi="Times New Roman" w:cs="Times New Roman"/>
            <w:color w:val="008738"/>
            <w:sz w:val="28"/>
            <w:szCs w:val="28"/>
            <w:u w:val="single"/>
            <w:lang w:eastAsia="ru-RU"/>
          </w:rPr>
          <w:t>http://gia.edu.ru</w:t>
        </w:r>
      </w:hyperlink>
      <w:r w:rsidRPr="0087222D">
        <w:rPr>
          <w:rFonts w:ascii="Times New Roman" w:eastAsia="Times New Roman" w:hAnsi="Times New Roman" w:cs="Times New Roman"/>
          <w:color w:val="333333"/>
          <w:sz w:val="28"/>
          <w:szCs w:val="28"/>
          <w:lang w:eastAsia="ru-RU"/>
        </w:rPr>
        <w:t>, где представлены основная информация о ГИА, демонстрационные варианты. Данный сайт рекомендует ознакомиться с размещенными на </w:t>
      </w:r>
      <w:hyperlink r:id="rId6" w:history="1">
        <w:r w:rsidRPr="0087222D">
          <w:rPr>
            <w:rFonts w:ascii="Times New Roman" w:eastAsia="Times New Roman" w:hAnsi="Times New Roman" w:cs="Times New Roman"/>
            <w:b/>
            <w:bCs/>
            <w:color w:val="008738"/>
            <w:sz w:val="28"/>
            <w:szCs w:val="28"/>
            <w:u w:val="single"/>
            <w:lang w:eastAsia="ru-RU"/>
          </w:rPr>
          <w:t>сайте ФИПИ</w:t>
        </w:r>
      </w:hyperlink>
      <w:r w:rsidRPr="0087222D">
        <w:rPr>
          <w:rFonts w:ascii="Times New Roman" w:eastAsia="Times New Roman" w:hAnsi="Times New Roman" w:cs="Times New Roman"/>
          <w:color w:val="333333"/>
          <w:sz w:val="28"/>
          <w:szCs w:val="28"/>
          <w:lang w:eastAsia="ru-RU"/>
        </w:rPr>
        <w:t> документами, определяющими структуру, а также содержание </w:t>
      </w:r>
      <w:hyperlink r:id="rId7" w:history="1">
        <w:r w:rsidRPr="0087222D">
          <w:rPr>
            <w:rFonts w:ascii="Times New Roman" w:eastAsia="Times New Roman" w:hAnsi="Times New Roman" w:cs="Times New Roman"/>
            <w:color w:val="008738"/>
            <w:sz w:val="28"/>
            <w:szCs w:val="28"/>
            <w:u w:val="single"/>
            <w:lang w:eastAsia="ru-RU"/>
          </w:rPr>
          <w:t>КИМ</w:t>
        </w:r>
      </w:hyperlink>
      <w:r w:rsidRPr="0087222D">
        <w:rPr>
          <w:rFonts w:ascii="Times New Roman" w:eastAsia="Times New Roman" w:hAnsi="Times New Roman" w:cs="Times New Roman"/>
          <w:color w:val="333333"/>
          <w:sz w:val="28"/>
          <w:szCs w:val="28"/>
          <w:lang w:eastAsia="ru-RU"/>
        </w:rPr>
        <w:t>. На сайте </w:t>
      </w:r>
      <w:hyperlink r:id="rId8" w:history="1">
        <w:r w:rsidRPr="0087222D">
          <w:rPr>
            <w:rFonts w:ascii="Times New Roman" w:eastAsia="Times New Roman" w:hAnsi="Times New Roman" w:cs="Times New Roman"/>
            <w:color w:val="008738"/>
            <w:sz w:val="28"/>
            <w:szCs w:val="28"/>
            <w:u w:val="single"/>
            <w:lang w:eastAsia="ru-RU"/>
          </w:rPr>
          <w:t>www.fipi.ru</w:t>
        </w:r>
      </w:hyperlink>
      <w:r w:rsidRPr="0087222D">
        <w:rPr>
          <w:rFonts w:ascii="Times New Roman" w:eastAsia="Times New Roman" w:hAnsi="Times New Roman" w:cs="Times New Roman"/>
          <w:color w:val="333333"/>
          <w:sz w:val="28"/>
          <w:szCs w:val="28"/>
          <w:lang w:eastAsia="ru-RU"/>
        </w:rPr>
        <w:t> представлен открытый банк заданий по подготовке к ОГЭ</w:t>
      </w:r>
      <w:r w:rsidR="00962D50" w:rsidRPr="00962D50">
        <w:rPr>
          <w:rFonts w:ascii="Times New Roman" w:eastAsia="Times New Roman" w:hAnsi="Times New Roman" w:cs="Times New Roman"/>
          <w:color w:val="333333"/>
          <w:sz w:val="28"/>
          <w:szCs w:val="28"/>
          <w:lang w:eastAsia="ru-RU"/>
        </w:rPr>
        <w:t xml:space="preserve"> И ЕГЭ</w:t>
      </w:r>
      <w:r w:rsidRPr="0087222D">
        <w:rPr>
          <w:rFonts w:ascii="Times New Roman" w:eastAsia="Times New Roman" w:hAnsi="Times New Roman" w:cs="Times New Roman"/>
          <w:color w:val="333333"/>
          <w:sz w:val="28"/>
          <w:szCs w:val="28"/>
          <w:lang w:eastAsia="ru-RU"/>
        </w:rPr>
        <w:t>.</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Также при подготовке к ОГЭ</w:t>
      </w:r>
      <w:r w:rsidR="00962D50" w:rsidRPr="00962D50">
        <w:rPr>
          <w:rFonts w:ascii="Times New Roman" w:eastAsia="Times New Roman" w:hAnsi="Times New Roman" w:cs="Times New Roman"/>
          <w:color w:val="333333"/>
          <w:sz w:val="28"/>
          <w:szCs w:val="28"/>
          <w:lang w:eastAsia="ru-RU"/>
        </w:rPr>
        <w:t xml:space="preserve"> и </w:t>
      </w:r>
      <w:proofErr w:type="gramStart"/>
      <w:r w:rsidR="00962D50" w:rsidRPr="00962D50">
        <w:rPr>
          <w:rFonts w:ascii="Times New Roman" w:eastAsia="Times New Roman" w:hAnsi="Times New Roman" w:cs="Times New Roman"/>
          <w:color w:val="333333"/>
          <w:sz w:val="28"/>
          <w:szCs w:val="28"/>
          <w:lang w:eastAsia="ru-RU"/>
        </w:rPr>
        <w:t>ЕГЭ</w:t>
      </w:r>
      <w:r w:rsidRPr="0087222D">
        <w:rPr>
          <w:rFonts w:ascii="Times New Roman" w:eastAsia="Times New Roman" w:hAnsi="Times New Roman" w:cs="Times New Roman"/>
          <w:color w:val="333333"/>
          <w:sz w:val="28"/>
          <w:szCs w:val="28"/>
          <w:lang w:eastAsia="ru-RU"/>
        </w:rPr>
        <w:t xml:space="preserve"> </w:t>
      </w:r>
      <w:r w:rsidR="00606767" w:rsidRPr="00962D50">
        <w:rPr>
          <w:rFonts w:ascii="Times New Roman" w:eastAsia="Times New Roman" w:hAnsi="Times New Roman" w:cs="Times New Roman"/>
          <w:color w:val="333333"/>
          <w:sz w:val="28"/>
          <w:szCs w:val="28"/>
          <w:lang w:eastAsia="ru-RU"/>
        </w:rPr>
        <w:t xml:space="preserve"> можно</w:t>
      </w:r>
      <w:proofErr w:type="gramEnd"/>
      <w:r w:rsidR="00606767" w:rsidRPr="00962D50">
        <w:rPr>
          <w:rFonts w:ascii="Times New Roman" w:eastAsia="Times New Roman" w:hAnsi="Times New Roman" w:cs="Times New Roman"/>
          <w:color w:val="333333"/>
          <w:sz w:val="28"/>
          <w:szCs w:val="28"/>
          <w:lang w:eastAsia="ru-RU"/>
        </w:rPr>
        <w:t xml:space="preserve"> использовать</w:t>
      </w:r>
      <w:r w:rsidRPr="0087222D">
        <w:rPr>
          <w:rFonts w:ascii="Times New Roman" w:eastAsia="Times New Roman" w:hAnsi="Times New Roman" w:cs="Times New Roman"/>
          <w:color w:val="333333"/>
          <w:sz w:val="28"/>
          <w:szCs w:val="28"/>
          <w:lang w:eastAsia="ru-RU"/>
        </w:rPr>
        <w:t xml:space="preserve"> сайт </w:t>
      </w:r>
      <w:r w:rsidRPr="0087222D">
        <w:rPr>
          <w:rFonts w:ascii="Times New Roman" w:eastAsia="Times New Roman" w:hAnsi="Times New Roman" w:cs="Times New Roman"/>
          <w:b/>
          <w:bCs/>
          <w:color w:val="333333"/>
          <w:sz w:val="28"/>
          <w:szCs w:val="28"/>
          <w:lang w:eastAsia="ru-RU"/>
        </w:rPr>
        <w:t>СДАМ ГИА: РЕШУ ОГЭ</w:t>
      </w:r>
      <w:r w:rsidR="00962D50" w:rsidRPr="00962D50">
        <w:rPr>
          <w:rFonts w:ascii="Times New Roman" w:eastAsia="Times New Roman" w:hAnsi="Times New Roman" w:cs="Times New Roman"/>
          <w:b/>
          <w:bCs/>
          <w:color w:val="333333"/>
          <w:sz w:val="28"/>
          <w:szCs w:val="28"/>
          <w:lang w:eastAsia="ru-RU"/>
        </w:rPr>
        <w:t xml:space="preserve"> и ЕГЭ</w:t>
      </w:r>
      <w:r w:rsidRPr="0087222D">
        <w:rPr>
          <w:rFonts w:ascii="Times New Roman" w:eastAsia="Times New Roman" w:hAnsi="Times New Roman" w:cs="Times New Roman"/>
          <w:color w:val="333333"/>
          <w:sz w:val="28"/>
          <w:szCs w:val="28"/>
          <w:lang w:eastAsia="ru-RU"/>
        </w:rPr>
        <w:t>. Дистанционная обучающая система для подготовки к экзамену «СДАМ ГИА» создана творческим объединением «Центр интеллектуальных инициатив». Базы заданий были специально разработаны для портала «СДАМ ГИА», а также составлены на основе следующих источников:</w:t>
      </w:r>
    </w:p>
    <w:p w:rsidR="0087222D" w:rsidRPr="0087222D" w:rsidRDefault="0087222D" w:rsidP="008722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задания</w:t>
      </w:r>
      <w:proofErr w:type="gramEnd"/>
      <w:r w:rsidRPr="0087222D">
        <w:rPr>
          <w:rFonts w:ascii="Times New Roman" w:eastAsia="Times New Roman" w:hAnsi="Times New Roman" w:cs="Times New Roman"/>
          <w:color w:val="333333"/>
          <w:sz w:val="28"/>
          <w:szCs w:val="28"/>
          <w:lang w:eastAsia="ru-RU"/>
        </w:rPr>
        <w:t xml:space="preserve"> открытых банков и официальных сборников для подготовки к ГИА;</w:t>
      </w:r>
    </w:p>
    <w:p w:rsidR="0087222D" w:rsidRPr="0087222D" w:rsidRDefault="0087222D" w:rsidP="008722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демонстрационные</w:t>
      </w:r>
      <w:proofErr w:type="gramEnd"/>
      <w:r w:rsidRPr="0087222D">
        <w:rPr>
          <w:rFonts w:ascii="Times New Roman" w:eastAsia="Times New Roman" w:hAnsi="Times New Roman" w:cs="Times New Roman"/>
          <w:color w:val="333333"/>
          <w:sz w:val="28"/>
          <w:szCs w:val="28"/>
          <w:lang w:eastAsia="ru-RU"/>
        </w:rPr>
        <w:t xml:space="preserve"> версии ГИА и экзаменационные задания, разработанные Федеральным институтом педагогических измерений;</w:t>
      </w:r>
    </w:p>
    <w:p w:rsidR="0087222D" w:rsidRPr="0087222D" w:rsidRDefault="0087222D" w:rsidP="008722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диагностические</w:t>
      </w:r>
      <w:proofErr w:type="gramEnd"/>
      <w:r w:rsidRPr="0087222D">
        <w:rPr>
          <w:rFonts w:ascii="Times New Roman" w:eastAsia="Times New Roman" w:hAnsi="Times New Roman" w:cs="Times New Roman"/>
          <w:color w:val="333333"/>
          <w:sz w:val="28"/>
          <w:szCs w:val="28"/>
          <w:lang w:eastAsia="ru-RU"/>
        </w:rPr>
        <w:t xml:space="preserve"> работы, подготовленные Московским институтом открытого образования;</w:t>
      </w:r>
    </w:p>
    <w:p w:rsidR="0087222D" w:rsidRPr="0087222D" w:rsidRDefault="0087222D" w:rsidP="008722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тренировочные</w:t>
      </w:r>
      <w:proofErr w:type="gramEnd"/>
      <w:r w:rsidRPr="0087222D">
        <w:rPr>
          <w:rFonts w:ascii="Times New Roman" w:eastAsia="Times New Roman" w:hAnsi="Times New Roman" w:cs="Times New Roman"/>
          <w:color w:val="333333"/>
          <w:sz w:val="28"/>
          <w:szCs w:val="28"/>
          <w:lang w:eastAsia="ru-RU"/>
        </w:rPr>
        <w:t xml:space="preserve"> работы, проводимые органами управления образованием в различных регионах Российской Федерации.</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Все используемые в системе задачи снабжены ответами и подробными решениями. База заданий обновляется ежемесячно.</w:t>
      </w:r>
    </w:p>
    <w:p w:rsid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Следующий ресурс </w:t>
      </w:r>
      <w:r w:rsidRPr="0087222D">
        <w:rPr>
          <w:rFonts w:ascii="Times New Roman" w:eastAsia="Times New Roman" w:hAnsi="Times New Roman" w:cs="Times New Roman"/>
          <w:b/>
          <w:bCs/>
          <w:color w:val="333333"/>
          <w:sz w:val="28"/>
          <w:szCs w:val="28"/>
          <w:lang w:eastAsia="ru-RU"/>
        </w:rPr>
        <w:t>сайт Полякова</w:t>
      </w:r>
      <w:r w:rsidRPr="0087222D">
        <w:rPr>
          <w:rFonts w:ascii="Times New Roman" w:eastAsia="Times New Roman" w:hAnsi="Times New Roman" w:cs="Times New Roman"/>
          <w:color w:val="333333"/>
          <w:sz w:val="28"/>
          <w:szCs w:val="28"/>
          <w:lang w:eastAsia="ru-RU"/>
        </w:rPr>
        <w:t>. Здесь представ</w:t>
      </w:r>
      <w:r w:rsidR="00962D50" w:rsidRPr="00962D50">
        <w:rPr>
          <w:rFonts w:ascii="Times New Roman" w:eastAsia="Times New Roman" w:hAnsi="Times New Roman" w:cs="Times New Roman"/>
          <w:color w:val="333333"/>
          <w:sz w:val="28"/>
          <w:szCs w:val="28"/>
          <w:lang w:eastAsia="ru-RU"/>
        </w:rPr>
        <w:t>лены материалы для подготовки к</w:t>
      </w:r>
      <w:r w:rsidR="00E4098B">
        <w:rPr>
          <w:rFonts w:ascii="Times New Roman" w:eastAsia="Times New Roman" w:hAnsi="Times New Roman" w:cs="Times New Roman"/>
          <w:color w:val="333333"/>
          <w:sz w:val="28"/>
          <w:szCs w:val="28"/>
          <w:lang w:eastAsia="ru-RU"/>
        </w:rPr>
        <w:t xml:space="preserve"> ОГЭ </w:t>
      </w:r>
      <w:proofErr w:type="gramStart"/>
      <w:r w:rsidR="00E4098B">
        <w:rPr>
          <w:rFonts w:ascii="Times New Roman" w:eastAsia="Times New Roman" w:hAnsi="Times New Roman" w:cs="Times New Roman"/>
          <w:color w:val="333333"/>
          <w:sz w:val="28"/>
          <w:szCs w:val="28"/>
          <w:lang w:eastAsia="ru-RU"/>
        </w:rPr>
        <w:t xml:space="preserve">И </w:t>
      </w:r>
      <w:r w:rsidR="00962D50" w:rsidRPr="00962D50">
        <w:rPr>
          <w:rFonts w:ascii="Times New Roman" w:eastAsia="Times New Roman" w:hAnsi="Times New Roman" w:cs="Times New Roman"/>
          <w:color w:val="333333"/>
          <w:sz w:val="28"/>
          <w:szCs w:val="28"/>
          <w:lang w:eastAsia="ru-RU"/>
        </w:rPr>
        <w:t xml:space="preserve"> ЕГЭ</w:t>
      </w:r>
      <w:proofErr w:type="gramEnd"/>
      <w:r w:rsidRPr="0087222D">
        <w:rPr>
          <w:rFonts w:ascii="Times New Roman" w:eastAsia="Times New Roman" w:hAnsi="Times New Roman" w:cs="Times New Roman"/>
          <w:b/>
          <w:bCs/>
          <w:color w:val="333333"/>
          <w:sz w:val="28"/>
          <w:szCs w:val="28"/>
          <w:lang w:eastAsia="ru-RU"/>
        </w:rPr>
        <w:t xml:space="preserve"> по информатике</w:t>
      </w:r>
      <w:r w:rsidR="00962D50" w:rsidRPr="00962D50">
        <w:rPr>
          <w:rFonts w:ascii="Times New Roman" w:eastAsia="Times New Roman" w:hAnsi="Times New Roman" w:cs="Times New Roman"/>
          <w:color w:val="333333"/>
          <w:sz w:val="28"/>
          <w:szCs w:val="28"/>
          <w:lang w:eastAsia="ru-RU"/>
        </w:rPr>
        <w:t>.</w:t>
      </w:r>
    </w:p>
    <w:p w:rsidR="00E4098B" w:rsidRPr="00E4098B" w:rsidRDefault="001A0FFF" w:rsidP="00E4098B">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hyperlink r:id="rId9" w:history="1">
        <w:proofErr w:type="gramStart"/>
        <w:r w:rsidR="00E4098B" w:rsidRPr="00E4098B">
          <w:rPr>
            <w:rFonts w:ascii="Helvetica" w:eastAsia="Times New Roman" w:hAnsi="Helvetica" w:cs="Times New Roman"/>
            <w:color w:val="008738"/>
            <w:sz w:val="21"/>
            <w:szCs w:val="21"/>
            <w:u w:val="single"/>
            <w:lang w:eastAsia="ru-RU"/>
          </w:rPr>
          <w:t>тесты</w:t>
        </w:r>
        <w:proofErr w:type="gramEnd"/>
        <w:r w:rsidR="00E4098B" w:rsidRPr="00E4098B">
          <w:rPr>
            <w:rFonts w:ascii="Helvetica" w:eastAsia="Times New Roman" w:hAnsi="Helvetica" w:cs="Times New Roman"/>
            <w:color w:val="008738"/>
            <w:sz w:val="21"/>
            <w:szCs w:val="21"/>
            <w:u w:val="single"/>
            <w:lang w:eastAsia="ru-RU"/>
          </w:rPr>
          <w:t xml:space="preserve"> для подготовки к ОГЭ (для системы </w:t>
        </w:r>
        <w:proofErr w:type="spellStart"/>
        <w:r w:rsidR="00E4098B" w:rsidRPr="00E4098B">
          <w:rPr>
            <w:rFonts w:ascii="Helvetica" w:eastAsia="Times New Roman" w:hAnsi="Helvetica" w:cs="Times New Roman"/>
            <w:i/>
            <w:iCs/>
            <w:color w:val="008738"/>
            <w:sz w:val="21"/>
            <w:szCs w:val="21"/>
            <w:u w:val="single"/>
            <w:lang w:eastAsia="ru-RU"/>
          </w:rPr>
          <w:t>NetTest</w:t>
        </w:r>
        <w:proofErr w:type="spellEnd"/>
        <w:r w:rsidR="00E4098B" w:rsidRPr="00E4098B">
          <w:rPr>
            <w:rFonts w:ascii="Helvetica" w:eastAsia="Times New Roman" w:hAnsi="Helvetica" w:cs="Times New Roman"/>
            <w:color w:val="008738"/>
            <w:sz w:val="21"/>
            <w:szCs w:val="21"/>
            <w:u w:val="single"/>
            <w:lang w:eastAsia="ru-RU"/>
          </w:rPr>
          <w:t>)</w:t>
        </w:r>
      </w:hyperlink>
    </w:p>
    <w:p w:rsidR="00E4098B" w:rsidRPr="00E4098B" w:rsidRDefault="001A0FFF" w:rsidP="00E4098B">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hyperlink r:id="rId10" w:history="1">
        <w:proofErr w:type="gramStart"/>
        <w:r w:rsidR="00E4098B" w:rsidRPr="00E4098B">
          <w:rPr>
            <w:rFonts w:ascii="Helvetica" w:eastAsia="Times New Roman" w:hAnsi="Helvetica" w:cs="Times New Roman"/>
            <w:color w:val="008738"/>
            <w:sz w:val="21"/>
            <w:szCs w:val="21"/>
            <w:u w:val="single"/>
            <w:lang w:eastAsia="ru-RU"/>
          </w:rPr>
          <w:t>онлайн</w:t>
        </w:r>
        <w:proofErr w:type="gramEnd"/>
        <w:r w:rsidR="00E4098B" w:rsidRPr="00E4098B">
          <w:rPr>
            <w:rFonts w:ascii="Helvetica" w:eastAsia="Times New Roman" w:hAnsi="Helvetica" w:cs="Times New Roman"/>
            <w:color w:val="008738"/>
            <w:sz w:val="21"/>
            <w:szCs w:val="21"/>
            <w:u w:val="single"/>
            <w:lang w:eastAsia="ru-RU"/>
          </w:rPr>
          <w:t>-тесты для подготовки к ОГЭ</w:t>
        </w:r>
      </w:hyperlink>
    </w:p>
    <w:p w:rsidR="00E4098B" w:rsidRPr="00E4098B" w:rsidRDefault="001A0FFF" w:rsidP="00E4098B">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hyperlink r:id="rId11" w:history="1">
        <w:proofErr w:type="gramStart"/>
        <w:r w:rsidR="00E4098B" w:rsidRPr="00E4098B">
          <w:rPr>
            <w:rFonts w:ascii="Helvetica" w:eastAsia="Times New Roman" w:hAnsi="Helvetica" w:cs="Times New Roman"/>
            <w:color w:val="008738"/>
            <w:sz w:val="21"/>
            <w:szCs w:val="21"/>
            <w:u w:val="single"/>
            <w:lang w:eastAsia="ru-RU"/>
          </w:rPr>
          <w:t>генератор</w:t>
        </w:r>
        <w:proofErr w:type="gramEnd"/>
        <w:r w:rsidR="00E4098B" w:rsidRPr="00E4098B">
          <w:rPr>
            <w:rFonts w:ascii="Helvetica" w:eastAsia="Times New Roman" w:hAnsi="Helvetica" w:cs="Times New Roman"/>
            <w:color w:val="008738"/>
            <w:sz w:val="21"/>
            <w:szCs w:val="21"/>
            <w:u w:val="single"/>
            <w:lang w:eastAsia="ru-RU"/>
          </w:rPr>
          <w:t xml:space="preserve"> тренировочных вариантов ОГЭ</w:t>
        </w:r>
      </w:hyperlink>
    </w:p>
    <w:p w:rsidR="00E4098B" w:rsidRPr="00E4098B" w:rsidRDefault="00E4098B" w:rsidP="00E4098B">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gramStart"/>
      <w:r w:rsidRPr="00E4098B">
        <w:rPr>
          <w:rFonts w:ascii="Helvetica" w:eastAsia="Times New Roman" w:hAnsi="Helvetica" w:cs="Times New Roman"/>
          <w:color w:val="333333"/>
          <w:sz w:val="21"/>
          <w:szCs w:val="21"/>
          <w:lang w:eastAsia="ru-RU"/>
        </w:rPr>
        <w:t>л</w:t>
      </w:r>
      <w:proofErr w:type="gramEnd"/>
      <w:r w:rsidRPr="00E4098B">
        <w:rPr>
          <w:rFonts w:ascii="Helvetica" w:eastAsia="Times New Roman" w:hAnsi="Helvetica" w:cs="Times New Roman"/>
          <w:color w:val="333333"/>
          <w:sz w:val="21"/>
          <w:szCs w:val="21"/>
          <w:lang w:eastAsia="ru-RU"/>
        </w:rPr>
        <w:fldChar w:fldCharType="begin"/>
      </w:r>
      <w:r w:rsidRPr="00E4098B">
        <w:rPr>
          <w:rFonts w:ascii="Helvetica" w:eastAsia="Times New Roman" w:hAnsi="Helvetica" w:cs="Times New Roman"/>
          <w:color w:val="333333"/>
          <w:sz w:val="21"/>
          <w:szCs w:val="21"/>
          <w:lang w:eastAsia="ru-RU"/>
        </w:rPr>
        <w:instrText xml:space="preserve"> HYPERLINK "https://www.kpolyakov.spb.ru/school/oge/liter.htm" </w:instrText>
      </w:r>
      <w:r w:rsidRPr="00E4098B">
        <w:rPr>
          <w:rFonts w:ascii="Helvetica" w:eastAsia="Times New Roman" w:hAnsi="Helvetica" w:cs="Times New Roman"/>
          <w:color w:val="333333"/>
          <w:sz w:val="21"/>
          <w:szCs w:val="21"/>
          <w:lang w:eastAsia="ru-RU"/>
        </w:rPr>
        <w:fldChar w:fldCharType="separate"/>
      </w:r>
      <w:r w:rsidRPr="00E4098B">
        <w:rPr>
          <w:rFonts w:ascii="Helvetica" w:eastAsia="Times New Roman" w:hAnsi="Helvetica" w:cs="Times New Roman"/>
          <w:color w:val="008738"/>
          <w:sz w:val="21"/>
          <w:szCs w:val="21"/>
          <w:u w:val="single"/>
          <w:lang w:eastAsia="ru-RU"/>
        </w:rPr>
        <w:t>итература для подготовки к ОГЭ</w:t>
      </w:r>
      <w:r w:rsidRPr="00E4098B">
        <w:rPr>
          <w:rFonts w:ascii="Helvetica" w:eastAsia="Times New Roman" w:hAnsi="Helvetica" w:cs="Times New Roman"/>
          <w:color w:val="333333"/>
          <w:sz w:val="21"/>
          <w:szCs w:val="21"/>
          <w:lang w:eastAsia="ru-RU"/>
        </w:rPr>
        <w:fldChar w:fldCharType="end"/>
      </w:r>
    </w:p>
    <w:p w:rsidR="00E4098B" w:rsidRPr="00E4098B" w:rsidRDefault="001A0FFF" w:rsidP="00E4098B">
      <w:pPr>
        <w:numPr>
          <w:ilvl w:val="0"/>
          <w:numId w:val="6"/>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hyperlink r:id="rId12" w:history="1">
        <w:proofErr w:type="gramStart"/>
        <w:r w:rsidR="00E4098B" w:rsidRPr="00E4098B">
          <w:rPr>
            <w:rFonts w:ascii="Helvetica" w:eastAsia="Times New Roman" w:hAnsi="Helvetica" w:cs="Times New Roman"/>
            <w:color w:val="008738"/>
            <w:sz w:val="21"/>
            <w:szCs w:val="21"/>
            <w:u w:val="single"/>
            <w:lang w:eastAsia="ru-RU"/>
          </w:rPr>
          <w:t>материалы</w:t>
        </w:r>
        <w:proofErr w:type="gramEnd"/>
        <w:r w:rsidR="00E4098B" w:rsidRPr="00E4098B">
          <w:rPr>
            <w:rFonts w:ascii="Helvetica" w:eastAsia="Times New Roman" w:hAnsi="Helvetica" w:cs="Times New Roman"/>
            <w:color w:val="008738"/>
            <w:sz w:val="21"/>
            <w:szCs w:val="21"/>
            <w:u w:val="single"/>
            <w:lang w:eastAsia="ru-RU"/>
          </w:rPr>
          <w:t xml:space="preserve"> прошлых лет (</w:t>
        </w:r>
        <w:proofErr w:type="spellStart"/>
        <w:r w:rsidR="00E4098B" w:rsidRPr="00E4098B">
          <w:rPr>
            <w:rFonts w:ascii="Helvetica" w:eastAsia="Times New Roman" w:hAnsi="Helvetica" w:cs="Times New Roman"/>
            <w:color w:val="008738"/>
            <w:sz w:val="21"/>
            <w:szCs w:val="21"/>
            <w:u w:val="single"/>
            <w:lang w:eastAsia="ru-RU"/>
          </w:rPr>
          <w:t>демо</w:t>
        </w:r>
        <w:proofErr w:type="spellEnd"/>
        <w:r w:rsidR="00E4098B" w:rsidRPr="00E4098B">
          <w:rPr>
            <w:rFonts w:ascii="Helvetica" w:eastAsia="Times New Roman" w:hAnsi="Helvetica" w:cs="Times New Roman"/>
            <w:color w:val="008738"/>
            <w:sz w:val="21"/>
            <w:szCs w:val="21"/>
            <w:u w:val="single"/>
            <w:lang w:eastAsia="ru-RU"/>
          </w:rPr>
          <w:t>-варианты, анализ, разбор задач)</w:t>
        </w:r>
      </w:hyperlink>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13" w:history="1">
        <w:r w:rsidR="00E4098B" w:rsidRPr="00E4098B">
          <w:rPr>
            <w:rFonts w:ascii="Times New Roman" w:eastAsia="Times New Roman" w:hAnsi="Times New Roman" w:cs="Times New Roman"/>
            <w:color w:val="0000FF"/>
            <w:sz w:val="24"/>
            <w:szCs w:val="24"/>
            <w:u w:val="single"/>
            <w:lang w:eastAsia="ru-RU"/>
          </w:rPr>
          <w:t>Тренажёр для подготовки к компьютерному ЕГЭ</w:t>
        </w:r>
      </w:hyperlink>
      <w:r w:rsidR="00E4098B" w:rsidRPr="00E4098B">
        <w:rPr>
          <w:rFonts w:ascii="Times New Roman" w:eastAsia="Times New Roman" w:hAnsi="Times New Roman" w:cs="Times New Roman"/>
          <w:color w:val="000000"/>
          <w:sz w:val="24"/>
          <w:szCs w:val="24"/>
          <w:lang w:eastAsia="ru-RU"/>
        </w:rPr>
        <w:t> </w:t>
      </w:r>
    </w:p>
    <w:bookmarkStart w:id="1" w:name="scale"/>
    <w:bookmarkEnd w:id="1"/>
    <w:p w:rsidR="00E4098B" w:rsidRPr="00E4098B" w:rsidRDefault="00E4098B"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r w:rsidRPr="00E4098B">
        <w:rPr>
          <w:rFonts w:ascii="Times New Roman" w:eastAsia="Times New Roman" w:hAnsi="Times New Roman" w:cs="Times New Roman"/>
          <w:color w:val="000000"/>
          <w:sz w:val="24"/>
          <w:szCs w:val="24"/>
          <w:lang w:eastAsia="ru-RU"/>
        </w:rPr>
        <w:fldChar w:fldCharType="begin"/>
      </w:r>
      <w:r w:rsidRPr="00E4098B">
        <w:rPr>
          <w:rFonts w:ascii="Times New Roman" w:eastAsia="Times New Roman" w:hAnsi="Times New Roman" w:cs="Times New Roman"/>
          <w:color w:val="000000"/>
          <w:sz w:val="24"/>
          <w:szCs w:val="24"/>
          <w:lang w:eastAsia="ru-RU"/>
        </w:rPr>
        <w:instrText xml:space="preserve"> HYPERLINK "https://www.kpolyakov.spb.ru/school/ege/tests.htm" </w:instrText>
      </w:r>
      <w:r w:rsidRPr="00E4098B">
        <w:rPr>
          <w:rFonts w:ascii="Times New Roman" w:eastAsia="Times New Roman" w:hAnsi="Times New Roman" w:cs="Times New Roman"/>
          <w:color w:val="000000"/>
          <w:sz w:val="24"/>
          <w:szCs w:val="24"/>
          <w:lang w:eastAsia="ru-RU"/>
        </w:rPr>
        <w:fldChar w:fldCharType="separate"/>
      </w:r>
      <w:r w:rsidRPr="00E4098B">
        <w:rPr>
          <w:rFonts w:ascii="Times New Roman" w:eastAsia="Times New Roman" w:hAnsi="Times New Roman" w:cs="Times New Roman"/>
          <w:color w:val="0000FF"/>
          <w:sz w:val="24"/>
          <w:szCs w:val="24"/>
          <w:u w:val="single"/>
          <w:lang w:eastAsia="ru-RU"/>
        </w:rPr>
        <w:t>Тесты для подготовки к ЕГЭ (для системы </w:t>
      </w:r>
      <w:proofErr w:type="spellStart"/>
      <w:r w:rsidRPr="00E4098B">
        <w:rPr>
          <w:rFonts w:ascii="Times New Roman" w:eastAsia="Times New Roman" w:hAnsi="Times New Roman" w:cs="Times New Roman"/>
          <w:i/>
          <w:iCs/>
          <w:color w:val="0000FF"/>
          <w:sz w:val="24"/>
          <w:szCs w:val="24"/>
          <w:u w:val="single"/>
          <w:lang w:eastAsia="ru-RU"/>
        </w:rPr>
        <w:t>NetTest</w:t>
      </w:r>
      <w:proofErr w:type="spellEnd"/>
      <w:r w:rsidRPr="00E4098B">
        <w:rPr>
          <w:rFonts w:ascii="Times New Roman" w:eastAsia="Times New Roman" w:hAnsi="Times New Roman" w:cs="Times New Roman"/>
          <w:color w:val="0000FF"/>
          <w:sz w:val="24"/>
          <w:szCs w:val="24"/>
          <w:u w:val="single"/>
          <w:lang w:eastAsia="ru-RU"/>
        </w:rPr>
        <w:t>)</w:t>
      </w:r>
      <w:r w:rsidRPr="00E4098B">
        <w:rPr>
          <w:rFonts w:ascii="Times New Roman" w:eastAsia="Times New Roman" w:hAnsi="Times New Roman" w:cs="Times New Roman"/>
          <w:color w:val="000000"/>
          <w:sz w:val="24"/>
          <w:szCs w:val="24"/>
          <w:lang w:eastAsia="ru-RU"/>
        </w:rPr>
        <w:fldChar w:fldCharType="end"/>
      </w:r>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14" w:history="1">
        <w:r w:rsidR="00E4098B" w:rsidRPr="00E4098B">
          <w:rPr>
            <w:rFonts w:ascii="Times New Roman" w:eastAsia="Times New Roman" w:hAnsi="Times New Roman" w:cs="Times New Roman"/>
            <w:color w:val="0000FF"/>
            <w:sz w:val="24"/>
            <w:szCs w:val="24"/>
            <w:u w:val="single"/>
            <w:lang w:eastAsia="ru-RU"/>
          </w:rPr>
          <w:t>Онлайн-тесты для подготовки к ЕГЭ</w:t>
        </w:r>
      </w:hyperlink>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15" w:history="1">
        <w:r w:rsidR="00E4098B" w:rsidRPr="00E4098B">
          <w:rPr>
            <w:rFonts w:ascii="Times New Roman" w:eastAsia="Times New Roman" w:hAnsi="Times New Roman" w:cs="Times New Roman"/>
            <w:color w:val="0000FF"/>
            <w:sz w:val="24"/>
            <w:szCs w:val="24"/>
            <w:u w:val="single"/>
            <w:lang w:eastAsia="ru-RU"/>
          </w:rPr>
          <w:t>Генератор тренировочных вариантов ЕГЭ</w:t>
        </w:r>
      </w:hyperlink>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16" w:history="1">
        <w:r w:rsidR="00E4098B" w:rsidRPr="00E4098B">
          <w:rPr>
            <w:rFonts w:ascii="Times New Roman" w:eastAsia="Times New Roman" w:hAnsi="Times New Roman" w:cs="Times New Roman"/>
            <w:color w:val="0000FF"/>
            <w:sz w:val="24"/>
            <w:szCs w:val="24"/>
            <w:u w:val="single"/>
            <w:lang w:eastAsia="ru-RU"/>
          </w:rPr>
          <w:t>Программное обеспечение</w:t>
        </w:r>
      </w:hyperlink>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17" w:history="1">
        <w:r w:rsidR="00E4098B" w:rsidRPr="00E4098B">
          <w:rPr>
            <w:rFonts w:ascii="Times New Roman" w:eastAsia="Times New Roman" w:hAnsi="Times New Roman" w:cs="Times New Roman"/>
            <w:color w:val="0000FF"/>
            <w:sz w:val="24"/>
            <w:szCs w:val="24"/>
            <w:u w:val="single"/>
            <w:lang w:eastAsia="ru-RU"/>
          </w:rPr>
          <w:t>Статьи, презентации</w:t>
        </w:r>
      </w:hyperlink>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18" w:history="1">
        <w:r w:rsidR="00E4098B" w:rsidRPr="00E4098B">
          <w:rPr>
            <w:rFonts w:ascii="Times New Roman" w:eastAsia="Times New Roman" w:hAnsi="Times New Roman" w:cs="Times New Roman"/>
            <w:color w:val="0000FF"/>
            <w:sz w:val="24"/>
            <w:szCs w:val="24"/>
            <w:u w:val="single"/>
            <w:lang w:eastAsia="ru-RU"/>
          </w:rPr>
          <w:t>Видеоматериалы</w:t>
        </w:r>
      </w:hyperlink>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19" w:history="1">
        <w:r w:rsidR="00E4098B" w:rsidRPr="00E4098B">
          <w:rPr>
            <w:rFonts w:ascii="Times New Roman" w:eastAsia="Times New Roman" w:hAnsi="Times New Roman" w:cs="Times New Roman"/>
            <w:color w:val="0000FF"/>
            <w:sz w:val="24"/>
            <w:szCs w:val="24"/>
            <w:u w:val="single"/>
            <w:lang w:eastAsia="ru-RU"/>
          </w:rPr>
          <w:t>Дополнительные материалы</w:t>
        </w:r>
      </w:hyperlink>
    </w:p>
    <w:p w:rsidR="00E4098B" w:rsidRPr="00E4098B" w:rsidRDefault="001A0FFF" w:rsidP="00E4098B">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ru-RU"/>
        </w:rPr>
      </w:pPr>
      <w:hyperlink r:id="rId20" w:history="1">
        <w:r w:rsidR="00E4098B" w:rsidRPr="00E4098B">
          <w:rPr>
            <w:rFonts w:ascii="Times New Roman" w:eastAsia="Times New Roman" w:hAnsi="Times New Roman" w:cs="Times New Roman"/>
            <w:color w:val="0000FF"/>
            <w:sz w:val="24"/>
            <w:szCs w:val="24"/>
            <w:u w:val="single"/>
            <w:lang w:eastAsia="ru-RU"/>
          </w:rPr>
          <w:t>Материалы прошлых лет (</w:t>
        </w:r>
        <w:proofErr w:type="spellStart"/>
        <w:r w:rsidR="00E4098B" w:rsidRPr="00E4098B">
          <w:rPr>
            <w:rFonts w:ascii="Times New Roman" w:eastAsia="Times New Roman" w:hAnsi="Times New Roman" w:cs="Times New Roman"/>
            <w:color w:val="0000FF"/>
            <w:sz w:val="24"/>
            <w:szCs w:val="24"/>
            <w:u w:val="single"/>
            <w:lang w:eastAsia="ru-RU"/>
          </w:rPr>
          <w:t>демо</w:t>
        </w:r>
        <w:proofErr w:type="spellEnd"/>
        <w:r w:rsidR="00E4098B" w:rsidRPr="00E4098B">
          <w:rPr>
            <w:rFonts w:ascii="Times New Roman" w:eastAsia="Times New Roman" w:hAnsi="Times New Roman" w:cs="Times New Roman"/>
            <w:color w:val="0000FF"/>
            <w:sz w:val="24"/>
            <w:szCs w:val="24"/>
            <w:u w:val="single"/>
            <w:lang w:eastAsia="ru-RU"/>
          </w:rPr>
          <w:t>-варианты, анализ, разбор задач)</w:t>
        </w:r>
      </w:hyperlink>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Ресурс </w:t>
      </w:r>
      <w:r w:rsidRPr="0087222D">
        <w:rPr>
          <w:rFonts w:ascii="Times New Roman" w:eastAsia="Times New Roman" w:hAnsi="Times New Roman" w:cs="Times New Roman"/>
          <w:b/>
          <w:bCs/>
          <w:color w:val="333333"/>
          <w:sz w:val="28"/>
          <w:szCs w:val="28"/>
          <w:lang w:eastAsia="ru-RU"/>
        </w:rPr>
        <w:t>Мобильное электронное образование</w:t>
      </w:r>
      <w:r w:rsidRPr="0087222D">
        <w:rPr>
          <w:rFonts w:ascii="Times New Roman" w:eastAsia="Times New Roman" w:hAnsi="Times New Roman" w:cs="Times New Roman"/>
          <w:color w:val="333333"/>
          <w:sz w:val="28"/>
          <w:szCs w:val="28"/>
          <w:lang w:eastAsia="ru-RU"/>
        </w:rPr>
        <w:t> – это комплексная цифровая образовательная среда современной школы. МЭО обеспечивает:</w:t>
      </w:r>
    </w:p>
    <w:p w:rsidR="0087222D" w:rsidRPr="0087222D" w:rsidRDefault="0087222D" w:rsidP="008722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совмещение</w:t>
      </w:r>
      <w:proofErr w:type="gramEnd"/>
      <w:r w:rsidRPr="0087222D">
        <w:rPr>
          <w:rFonts w:ascii="Times New Roman" w:eastAsia="Times New Roman" w:hAnsi="Times New Roman" w:cs="Times New Roman"/>
          <w:color w:val="333333"/>
          <w:sz w:val="28"/>
          <w:szCs w:val="28"/>
          <w:lang w:eastAsia="ru-RU"/>
        </w:rPr>
        <w:t xml:space="preserve"> лучших практик классического образования и цифровых образовательных технологий;</w:t>
      </w:r>
    </w:p>
    <w:p w:rsidR="0087222D" w:rsidRPr="0087222D" w:rsidRDefault="0087222D" w:rsidP="008722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формирование</w:t>
      </w:r>
      <w:proofErr w:type="gramEnd"/>
      <w:r w:rsidRPr="0087222D">
        <w:rPr>
          <w:rFonts w:ascii="Times New Roman" w:eastAsia="Times New Roman" w:hAnsi="Times New Roman" w:cs="Times New Roman"/>
          <w:color w:val="333333"/>
          <w:sz w:val="28"/>
          <w:szCs w:val="28"/>
          <w:lang w:eastAsia="ru-RU"/>
        </w:rPr>
        <w:t xml:space="preserve"> навыков и компетенций цифрового мира;</w:t>
      </w:r>
    </w:p>
    <w:p w:rsidR="0087222D" w:rsidRPr="0087222D" w:rsidRDefault="0087222D" w:rsidP="008722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персонализацию</w:t>
      </w:r>
      <w:proofErr w:type="gramEnd"/>
      <w:r w:rsidRPr="0087222D">
        <w:rPr>
          <w:rFonts w:ascii="Times New Roman" w:eastAsia="Times New Roman" w:hAnsi="Times New Roman" w:cs="Times New Roman"/>
          <w:color w:val="333333"/>
          <w:sz w:val="28"/>
          <w:szCs w:val="28"/>
          <w:lang w:eastAsia="ru-RU"/>
        </w:rPr>
        <w:t xml:space="preserve"> образовательного процесса с учетом потребностей и запросов каждого учащегося;</w:t>
      </w:r>
    </w:p>
    <w:p w:rsidR="0087222D" w:rsidRPr="0087222D" w:rsidRDefault="0087222D" w:rsidP="008722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реализацию</w:t>
      </w:r>
      <w:proofErr w:type="gramEnd"/>
      <w:r w:rsidRPr="0087222D">
        <w:rPr>
          <w:rFonts w:ascii="Times New Roman" w:eastAsia="Times New Roman" w:hAnsi="Times New Roman" w:cs="Times New Roman"/>
          <w:color w:val="333333"/>
          <w:sz w:val="28"/>
          <w:szCs w:val="28"/>
          <w:lang w:eastAsia="ru-RU"/>
        </w:rPr>
        <w:t xml:space="preserve"> индивидуальных и групповых исследований и проектов;</w:t>
      </w:r>
    </w:p>
    <w:p w:rsidR="0087222D" w:rsidRPr="0087222D" w:rsidRDefault="0087222D" w:rsidP="008722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повышение</w:t>
      </w:r>
      <w:proofErr w:type="gramEnd"/>
      <w:r w:rsidRPr="0087222D">
        <w:rPr>
          <w:rFonts w:ascii="Times New Roman" w:eastAsia="Times New Roman" w:hAnsi="Times New Roman" w:cs="Times New Roman"/>
          <w:color w:val="333333"/>
          <w:sz w:val="28"/>
          <w:szCs w:val="28"/>
          <w:lang w:eastAsia="ru-RU"/>
        </w:rPr>
        <w:t xml:space="preserve"> мотивации к учению за счет использования цифровой среды, привычной для современного учащегося;</w:t>
      </w:r>
    </w:p>
    <w:p w:rsidR="0087222D" w:rsidRPr="0087222D" w:rsidRDefault="0087222D" w:rsidP="008722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222D">
        <w:rPr>
          <w:rFonts w:ascii="Times New Roman" w:eastAsia="Times New Roman" w:hAnsi="Times New Roman" w:cs="Times New Roman"/>
          <w:color w:val="333333"/>
          <w:sz w:val="28"/>
          <w:szCs w:val="28"/>
          <w:lang w:eastAsia="ru-RU"/>
        </w:rPr>
        <w:t>безопасность</w:t>
      </w:r>
      <w:proofErr w:type="gramEnd"/>
      <w:r w:rsidRPr="0087222D">
        <w:rPr>
          <w:rFonts w:ascii="Times New Roman" w:eastAsia="Times New Roman" w:hAnsi="Times New Roman" w:cs="Times New Roman"/>
          <w:color w:val="333333"/>
          <w:sz w:val="28"/>
          <w:szCs w:val="28"/>
          <w:lang w:eastAsia="ru-RU"/>
        </w:rPr>
        <w:t xml:space="preserve"> в информационной среде.</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На данном ресурсе есть возможность не только изучения предметов, но и подготовки к ОГЭ. Здесь представлены разные виды заданий.</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Ресурс </w:t>
      </w:r>
      <w:r w:rsidRPr="0087222D">
        <w:rPr>
          <w:rFonts w:ascii="Times New Roman" w:eastAsia="Times New Roman" w:hAnsi="Times New Roman" w:cs="Times New Roman"/>
          <w:b/>
          <w:bCs/>
          <w:color w:val="333333"/>
          <w:sz w:val="28"/>
          <w:szCs w:val="28"/>
          <w:lang w:eastAsia="ru-RU"/>
        </w:rPr>
        <w:t>Незнайка</w:t>
      </w:r>
      <w:r w:rsidRPr="0087222D">
        <w:rPr>
          <w:rFonts w:ascii="Times New Roman" w:eastAsia="Times New Roman" w:hAnsi="Times New Roman" w:cs="Times New Roman"/>
          <w:color w:val="333333"/>
          <w:sz w:val="28"/>
          <w:szCs w:val="28"/>
          <w:lang w:eastAsia="ru-RU"/>
        </w:rPr>
        <w:t> – это сайт для подготовки к ОГЭ</w:t>
      </w:r>
      <w:r w:rsidR="00606767" w:rsidRPr="00962D50">
        <w:rPr>
          <w:rFonts w:ascii="Times New Roman" w:eastAsia="Times New Roman" w:hAnsi="Times New Roman" w:cs="Times New Roman"/>
          <w:color w:val="333333"/>
          <w:sz w:val="28"/>
          <w:szCs w:val="28"/>
          <w:lang w:eastAsia="ru-RU"/>
        </w:rPr>
        <w:t xml:space="preserve"> и ЕГЭ</w:t>
      </w:r>
      <w:r w:rsidRPr="0087222D">
        <w:rPr>
          <w:rFonts w:ascii="Times New Roman" w:eastAsia="Times New Roman" w:hAnsi="Times New Roman" w:cs="Times New Roman"/>
          <w:color w:val="333333"/>
          <w:sz w:val="28"/>
          <w:szCs w:val="28"/>
          <w:lang w:eastAsia="ru-RU"/>
        </w:rPr>
        <w:t xml:space="preserve">. Здесь можно </w:t>
      </w:r>
      <w:proofErr w:type="gramStart"/>
      <w:r w:rsidRPr="0087222D">
        <w:rPr>
          <w:rFonts w:ascii="Times New Roman" w:eastAsia="Times New Roman" w:hAnsi="Times New Roman" w:cs="Times New Roman"/>
          <w:color w:val="333333"/>
          <w:sz w:val="28"/>
          <w:szCs w:val="28"/>
          <w:lang w:eastAsia="ru-RU"/>
        </w:rPr>
        <w:t>решать</w:t>
      </w:r>
      <w:proofErr w:type="gramEnd"/>
      <w:r w:rsidRPr="0087222D">
        <w:rPr>
          <w:rFonts w:ascii="Times New Roman" w:eastAsia="Times New Roman" w:hAnsi="Times New Roman" w:cs="Times New Roman"/>
          <w:color w:val="333333"/>
          <w:sz w:val="28"/>
          <w:szCs w:val="28"/>
          <w:lang w:eastAsia="ru-RU"/>
        </w:rPr>
        <w:t xml:space="preserve"> как целый вариант, так и отрабатывать задания по отдельности. Для учителя есть возможность отслеживать результаты своих учеников по всей группе или классу. Для этого нужно пригласить заинтересованных учеников, нажав на кнопку "Создать класс". У учеников ведется рейтинг. Набирая хорошие баллы, они могут попасть на доску почета, </w:t>
      </w:r>
      <w:proofErr w:type="spellStart"/>
      <w:r w:rsidRPr="0087222D">
        <w:rPr>
          <w:rFonts w:ascii="Times New Roman" w:eastAsia="Times New Roman" w:hAnsi="Times New Roman" w:cs="Times New Roman"/>
          <w:color w:val="333333"/>
          <w:sz w:val="28"/>
          <w:szCs w:val="28"/>
          <w:lang w:eastAsia="ru-RU"/>
        </w:rPr>
        <w:t>т.е</w:t>
      </w:r>
      <w:proofErr w:type="spellEnd"/>
      <w:r w:rsidRPr="0087222D">
        <w:rPr>
          <w:rFonts w:ascii="Times New Roman" w:eastAsia="Times New Roman" w:hAnsi="Times New Roman" w:cs="Times New Roman"/>
          <w:color w:val="333333"/>
          <w:sz w:val="28"/>
          <w:szCs w:val="28"/>
          <w:lang w:eastAsia="ru-RU"/>
        </w:rPr>
        <w:t xml:space="preserve"> между детьми идет небольшое состязание «Кто лучше, кто умнее».</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Еще одним ресурсом для подготовки к ОГЭ является </w:t>
      </w:r>
      <w:proofErr w:type="spellStart"/>
      <w:r w:rsidRPr="0087222D">
        <w:rPr>
          <w:rFonts w:ascii="Times New Roman" w:eastAsia="Times New Roman" w:hAnsi="Times New Roman" w:cs="Times New Roman"/>
          <w:b/>
          <w:bCs/>
          <w:color w:val="333333"/>
          <w:sz w:val="28"/>
          <w:szCs w:val="28"/>
          <w:lang w:eastAsia="ru-RU"/>
        </w:rPr>
        <w:t>ЯндексРепетитор</w:t>
      </w:r>
      <w:proofErr w:type="spellEnd"/>
      <w:r w:rsidRPr="0087222D">
        <w:rPr>
          <w:rFonts w:ascii="Times New Roman" w:eastAsia="Times New Roman" w:hAnsi="Times New Roman" w:cs="Times New Roman"/>
          <w:color w:val="333333"/>
          <w:sz w:val="28"/>
          <w:szCs w:val="28"/>
          <w:lang w:eastAsia="ru-RU"/>
        </w:rPr>
        <w:t>. Все задания очень похожи на те, что используются на ОГЭ. Их составляют эксперты, в том числе авторы «</w:t>
      </w:r>
      <w:proofErr w:type="spellStart"/>
      <w:r w:rsidRPr="0087222D">
        <w:rPr>
          <w:rFonts w:ascii="Times New Roman" w:eastAsia="Times New Roman" w:hAnsi="Times New Roman" w:cs="Times New Roman"/>
          <w:color w:val="333333"/>
          <w:sz w:val="28"/>
          <w:szCs w:val="28"/>
          <w:lang w:eastAsia="ru-RU"/>
        </w:rPr>
        <w:t>СтатГрада</w:t>
      </w:r>
      <w:proofErr w:type="spellEnd"/>
      <w:r w:rsidRPr="0087222D">
        <w:rPr>
          <w:rFonts w:ascii="Times New Roman" w:eastAsia="Times New Roman" w:hAnsi="Times New Roman" w:cs="Times New Roman"/>
          <w:color w:val="333333"/>
          <w:sz w:val="28"/>
          <w:szCs w:val="28"/>
          <w:lang w:eastAsia="ru-RU"/>
        </w:rPr>
        <w:t>».</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Ресурс </w:t>
      </w:r>
      <w:r w:rsidRPr="0087222D">
        <w:rPr>
          <w:rFonts w:ascii="Times New Roman" w:eastAsia="Times New Roman" w:hAnsi="Times New Roman" w:cs="Times New Roman"/>
          <w:b/>
          <w:bCs/>
          <w:color w:val="333333"/>
          <w:sz w:val="28"/>
          <w:szCs w:val="28"/>
          <w:lang w:eastAsia="ru-RU"/>
        </w:rPr>
        <w:t>Лабы по информатике. ЕГЭ </w:t>
      </w:r>
      <w:hyperlink r:id="rId21" w:history="1">
        <w:r w:rsidRPr="0087222D">
          <w:rPr>
            <w:rFonts w:ascii="Times New Roman" w:eastAsia="Times New Roman" w:hAnsi="Times New Roman" w:cs="Times New Roman"/>
            <w:b/>
            <w:bCs/>
            <w:color w:val="008738"/>
            <w:sz w:val="28"/>
            <w:szCs w:val="28"/>
            <w:u w:val="single"/>
            <w:lang w:eastAsia="ru-RU"/>
          </w:rPr>
          <w:t>http://labs-org.ru/oge/</w:t>
        </w:r>
      </w:hyperlink>
      <w:r w:rsidRPr="0087222D">
        <w:rPr>
          <w:rFonts w:ascii="Times New Roman" w:eastAsia="Times New Roman" w:hAnsi="Times New Roman" w:cs="Times New Roman"/>
          <w:color w:val="333333"/>
          <w:sz w:val="28"/>
          <w:szCs w:val="28"/>
          <w:lang w:eastAsia="ru-RU"/>
        </w:rPr>
        <w:t> - ресурс с </w:t>
      </w:r>
      <w:hyperlink r:id="rId22" w:tooltip="лабы по информатике, егэ" w:history="1">
        <w:r w:rsidRPr="0087222D">
          <w:rPr>
            <w:rFonts w:ascii="Times New Roman" w:eastAsia="Times New Roman" w:hAnsi="Times New Roman" w:cs="Times New Roman"/>
            <w:color w:val="008738"/>
            <w:sz w:val="28"/>
            <w:szCs w:val="28"/>
            <w:u w:val="single"/>
            <w:lang w:eastAsia="ru-RU"/>
          </w:rPr>
          <w:t>лабораторными работами и задачами по программированию и информатике, с заданиями по подготовке к ОГЭ и ЕГЭ по информатике. Здесь представлены объяснение тем, разбор заданий.</w:t>
        </w:r>
      </w:hyperlink>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Подготовка к ОГЭ по информатике с использованием ИКТ, безусловно, кропотливая, требующая тщательной подборки разнообразного материала работа, но она становится творческим процессом, который дает возможность интегрировать знания в инновационном формате. А зрелищность, насыщенность, новшество компьютерных элементов урока в сочетании с иными методическими приемами позволяют сделать занятие необыкновенным, интересным, незабываемым, увеличивает авторитет педагога в глазах учащихся.</w:t>
      </w:r>
    </w:p>
    <w:p w:rsidR="0087222D" w:rsidRPr="0087222D" w:rsidRDefault="0087222D" w:rsidP="0087222D">
      <w:pPr>
        <w:shd w:val="clear" w:color="auto" w:fill="FFFFFF"/>
        <w:spacing w:after="135" w:line="240" w:lineRule="auto"/>
        <w:rPr>
          <w:rFonts w:ascii="Times New Roman" w:eastAsia="Times New Roman" w:hAnsi="Times New Roman" w:cs="Times New Roman"/>
          <w:color w:val="333333"/>
          <w:sz w:val="28"/>
          <w:szCs w:val="28"/>
          <w:lang w:eastAsia="ru-RU"/>
        </w:rPr>
      </w:pPr>
      <w:r w:rsidRPr="0087222D">
        <w:rPr>
          <w:rFonts w:ascii="Times New Roman" w:eastAsia="Times New Roman" w:hAnsi="Times New Roman" w:cs="Times New Roman"/>
          <w:color w:val="333333"/>
          <w:sz w:val="28"/>
          <w:szCs w:val="28"/>
          <w:lang w:eastAsia="ru-RU"/>
        </w:rPr>
        <w:t>Использование цифровых образовательных ресурсов целесообразно, потому что дает возможность активизировать работу учащихся, позволяет повысить качество образования, стимулирует росту профессионального уровня педагога, предоставляет возможность применения разнообразных форм общения всех участников образовательного процесса.</w:t>
      </w:r>
    </w:p>
    <w:p w:rsidR="0087222D" w:rsidRPr="0087222D" w:rsidRDefault="0087222D" w:rsidP="0087222D">
      <w:pPr>
        <w:shd w:val="clear" w:color="auto" w:fill="FFFFFF"/>
        <w:spacing w:after="0" w:line="240" w:lineRule="auto"/>
        <w:rPr>
          <w:rFonts w:ascii="Times New Roman" w:eastAsia="Times New Roman" w:hAnsi="Times New Roman" w:cs="Times New Roman"/>
          <w:color w:val="000000"/>
          <w:sz w:val="28"/>
          <w:szCs w:val="28"/>
          <w:lang w:eastAsia="ru-RU"/>
        </w:rPr>
      </w:pPr>
    </w:p>
    <w:p w:rsidR="00013190" w:rsidRPr="00962D50" w:rsidRDefault="00013190">
      <w:pPr>
        <w:rPr>
          <w:rFonts w:ascii="Times New Roman" w:hAnsi="Times New Roman" w:cs="Times New Roman"/>
          <w:sz w:val="28"/>
          <w:szCs w:val="28"/>
        </w:rPr>
      </w:pPr>
    </w:p>
    <w:sectPr w:rsidR="00013190" w:rsidRPr="00962D50" w:rsidSect="00013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267C7"/>
    <w:multiLevelType w:val="multilevel"/>
    <w:tmpl w:val="F464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F5E9E"/>
    <w:multiLevelType w:val="multilevel"/>
    <w:tmpl w:val="4E08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40CB5"/>
    <w:multiLevelType w:val="multilevel"/>
    <w:tmpl w:val="7D1C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81916"/>
    <w:multiLevelType w:val="multilevel"/>
    <w:tmpl w:val="2BA8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C51AD"/>
    <w:multiLevelType w:val="multilevel"/>
    <w:tmpl w:val="54B8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704B3"/>
    <w:multiLevelType w:val="multilevel"/>
    <w:tmpl w:val="CEDE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06679"/>
    <w:multiLevelType w:val="multilevel"/>
    <w:tmpl w:val="DB2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2A"/>
    <w:rsid w:val="00013190"/>
    <w:rsid w:val="00085FD9"/>
    <w:rsid w:val="001C0505"/>
    <w:rsid w:val="003F7B20"/>
    <w:rsid w:val="004A612A"/>
    <w:rsid w:val="00606767"/>
    <w:rsid w:val="0087222D"/>
    <w:rsid w:val="00962D50"/>
    <w:rsid w:val="00B1156E"/>
    <w:rsid w:val="00D51CA7"/>
    <w:rsid w:val="00E4098B"/>
    <w:rsid w:val="00F5002F"/>
    <w:rsid w:val="00F9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AB269-D498-41D5-ACC2-7CEFE7E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190"/>
  </w:style>
  <w:style w:type="paragraph" w:styleId="2">
    <w:name w:val="heading 2"/>
    <w:basedOn w:val="a"/>
    <w:next w:val="a"/>
    <w:link w:val="20"/>
    <w:uiPriority w:val="9"/>
    <w:semiHidden/>
    <w:unhideWhenUsed/>
    <w:qFormat/>
    <w:rsid w:val="00E40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098B"/>
    <w:rPr>
      <w:color w:val="0000FF"/>
      <w:u w:val="single"/>
    </w:rPr>
  </w:style>
  <w:style w:type="character" w:styleId="a5">
    <w:name w:val="Emphasis"/>
    <w:basedOn w:val="a0"/>
    <w:uiPriority w:val="20"/>
    <w:qFormat/>
    <w:rsid w:val="00E4098B"/>
    <w:rPr>
      <w:i/>
      <w:iCs/>
    </w:rPr>
  </w:style>
  <w:style w:type="character" w:customStyle="1" w:styleId="20">
    <w:name w:val="Заголовок 2 Знак"/>
    <w:basedOn w:val="a0"/>
    <w:link w:val="2"/>
    <w:uiPriority w:val="9"/>
    <w:semiHidden/>
    <w:rsid w:val="00E409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6647">
      <w:bodyDiv w:val="1"/>
      <w:marLeft w:val="0"/>
      <w:marRight w:val="0"/>
      <w:marTop w:val="0"/>
      <w:marBottom w:val="0"/>
      <w:divBdr>
        <w:top w:val="none" w:sz="0" w:space="0" w:color="auto"/>
        <w:left w:val="none" w:sz="0" w:space="0" w:color="auto"/>
        <w:bottom w:val="none" w:sz="0" w:space="0" w:color="auto"/>
        <w:right w:val="none" w:sz="0" w:space="0" w:color="auto"/>
      </w:divBdr>
      <w:divsChild>
        <w:div w:id="693923318">
          <w:marLeft w:val="0"/>
          <w:marRight w:val="0"/>
          <w:marTop w:val="0"/>
          <w:marBottom w:val="0"/>
          <w:divBdr>
            <w:top w:val="none" w:sz="0" w:space="0" w:color="auto"/>
            <w:left w:val="none" w:sz="0" w:space="0" w:color="auto"/>
            <w:bottom w:val="none" w:sz="0" w:space="0" w:color="auto"/>
            <w:right w:val="none" w:sz="0" w:space="0" w:color="auto"/>
          </w:divBdr>
        </w:div>
      </w:divsChild>
    </w:div>
    <w:div w:id="544220569">
      <w:bodyDiv w:val="1"/>
      <w:marLeft w:val="0"/>
      <w:marRight w:val="0"/>
      <w:marTop w:val="0"/>
      <w:marBottom w:val="0"/>
      <w:divBdr>
        <w:top w:val="none" w:sz="0" w:space="0" w:color="auto"/>
        <w:left w:val="none" w:sz="0" w:space="0" w:color="auto"/>
        <w:bottom w:val="none" w:sz="0" w:space="0" w:color="auto"/>
        <w:right w:val="none" w:sz="0" w:space="0" w:color="auto"/>
      </w:divBdr>
    </w:div>
    <w:div w:id="547450980">
      <w:bodyDiv w:val="1"/>
      <w:marLeft w:val="0"/>
      <w:marRight w:val="0"/>
      <w:marTop w:val="0"/>
      <w:marBottom w:val="0"/>
      <w:divBdr>
        <w:top w:val="none" w:sz="0" w:space="0" w:color="auto"/>
        <w:left w:val="none" w:sz="0" w:space="0" w:color="auto"/>
        <w:bottom w:val="none" w:sz="0" w:space="0" w:color="auto"/>
        <w:right w:val="none" w:sz="0" w:space="0" w:color="auto"/>
      </w:divBdr>
    </w:div>
    <w:div w:id="580068673">
      <w:bodyDiv w:val="1"/>
      <w:marLeft w:val="0"/>
      <w:marRight w:val="0"/>
      <w:marTop w:val="0"/>
      <w:marBottom w:val="0"/>
      <w:divBdr>
        <w:top w:val="none" w:sz="0" w:space="0" w:color="auto"/>
        <w:left w:val="none" w:sz="0" w:space="0" w:color="auto"/>
        <w:bottom w:val="none" w:sz="0" w:space="0" w:color="auto"/>
        <w:right w:val="none" w:sz="0" w:space="0" w:color="auto"/>
      </w:divBdr>
    </w:div>
    <w:div w:id="701713349">
      <w:bodyDiv w:val="1"/>
      <w:marLeft w:val="0"/>
      <w:marRight w:val="0"/>
      <w:marTop w:val="0"/>
      <w:marBottom w:val="0"/>
      <w:divBdr>
        <w:top w:val="none" w:sz="0" w:space="0" w:color="auto"/>
        <w:left w:val="none" w:sz="0" w:space="0" w:color="auto"/>
        <w:bottom w:val="none" w:sz="0" w:space="0" w:color="auto"/>
        <w:right w:val="none" w:sz="0" w:space="0" w:color="auto"/>
      </w:divBdr>
    </w:div>
    <w:div w:id="1474911348">
      <w:bodyDiv w:val="1"/>
      <w:marLeft w:val="0"/>
      <w:marRight w:val="0"/>
      <w:marTop w:val="0"/>
      <w:marBottom w:val="0"/>
      <w:divBdr>
        <w:top w:val="none" w:sz="0" w:space="0" w:color="auto"/>
        <w:left w:val="none" w:sz="0" w:space="0" w:color="auto"/>
        <w:bottom w:val="none" w:sz="0" w:space="0" w:color="auto"/>
        <w:right w:val="none" w:sz="0" w:space="0" w:color="auto"/>
      </w:divBdr>
    </w:div>
    <w:div w:id="16973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hyperlink" Target="https://www.kpolyakov.spb.ru/school/ege/kege/start.htm" TargetMode="External"/><Relationship Id="rId18" Type="http://schemas.openxmlformats.org/officeDocument/2006/relationships/hyperlink" Target="https://www.kpolyakov.spb.ru/school/ege/video.htm" TargetMode="External"/><Relationship Id="rId3" Type="http://schemas.openxmlformats.org/officeDocument/2006/relationships/settings" Target="settings.xml"/><Relationship Id="rId21" Type="http://schemas.openxmlformats.org/officeDocument/2006/relationships/hyperlink" Target="http://labs-org.ru/oge/" TargetMode="External"/><Relationship Id="rId7" Type="http://schemas.openxmlformats.org/officeDocument/2006/relationships/hyperlink" Target="http://gia.edu.ru/main/brief-glossary/" TargetMode="External"/><Relationship Id="rId12" Type="http://schemas.openxmlformats.org/officeDocument/2006/relationships/hyperlink" Target="https://www.kpolyakov.spb.ru/school/oge/retro.htm" TargetMode="External"/><Relationship Id="rId17" Type="http://schemas.openxmlformats.org/officeDocument/2006/relationships/hyperlink" Target="https://www.kpolyakov.spb.ru/school/ege/papers.htm" TargetMode="External"/><Relationship Id="rId2" Type="http://schemas.openxmlformats.org/officeDocument/2006/relationships/styles" Target="styles.xml"/><Relationship Id="rId16" Type="http://schemas.openxmlformats.org/officeDocument/2006/relationships/hyperlink" Target="https://www.kpolyakov.spb.ru/school/ege/soft.htm" TargetMode="External"/><Relationship Id="rId20" Type="http://schemas.openxmlformats.org/officeDocument/2006/relationships/hyperlink" Target="https://www.kpolyakov.spb.ru/school/ege/retro.htm" TargetMode="Externa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s://www.kpolyakov.spb.ru/school/oge/generate.htm" TargetMode="External"/><Relationship Id="rId24" Type="http://schemas.openxmlformats.org/officeDocument/2006/relationships/theme" Target="theme/theme1.xml"/><Relationship Id="rId5" Type="http://schemas.openxmlformats.org/officeDocument/2006/relationships/hyperlink" Target="http://gia.edu.ru/" TargetMode="External"/><Relationship Id="rId15" Type="http://schemas.openxmlformats.org/officeDocument/2006/relationships/hyperlink" Target="https://www.kpolyakov.spb.ru/school/ege/generate.htm" TargetMode="External"/><Relationship Id="rId23" Type="http://schemas.openxmlformats.org/officeDocument/2006/relationships/fontTable" Target="fontTable.xml"/><Relationship Id="rId10" Type="http://schemas.openxmlformats.org/officeDocument/2006/relationships/hyperlink" Target="https://www.kpolyakov.spb.ru/school/oge/online.htm" TargetMode="External"/><Relationship Id="rId19" Type="http://schemas.openxmlformats.org/officeDocument/2006/relationships/hyperlink" Target="https://www.kpolyakov.spb.ru/school/ege/addon.htm" TargetMode="External"/><Relationship Id="rId4" Type="http://schemas.openxmlformats.org/officeDocument/2006/relationships/webSettings" Target="webSettings.xml"/><Relationship Id="rId9" Type="http://schemas.openxmlformats.org/officeDocument/2006/relationships/hyperlink" Target="https://www.kpolyakov.spb.ru/school/oge/tests.htm" TargetMode="External"/><Relationship Id="rId14" Type="http://schemas.openxmlformats.org/officeDocument/2006/relationships/hyperlink" Target="https://www.kpolyakov.spb.ru/school/ege/online.htm" TargetMode="External"/><Relationship Id="rId22" Type="http://schemas.openxmlformats.org/officeDocument/2006/relationships/hyperlink" Target="http://labs-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2021-03-09T09:11:00Z</dcterms:created>
  <dcterms:modified xsi:type="dcterms:W3CDTF">2021-03-22T06:54:00Z</dcterms:modified>
</cp:coreProperties>
</file>