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B2" w:rsidRDefault="006B63BC" w:rsidP="006B6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3BC">
        <w:rPr>
          <w:rFonts w:ascii="Times New Roman" w:hAnsi="Times New Roman" w:cs="Times New Roman"/>
          <w:b/>
          <w:sz w:val="28"/>
          <w:szCs w:val="28"/>
        </w:rPr>
        <w:t>Изучение темы «Алгоритмизация и программирование» в школе.</w:t>
      </w:r>
    </w:p>
    <w:p w:rsidR="00D34F2C" w:rsidRPr="006B63BC" w:rsidRDefault="00D34F2C" w:rsidP="00D34F2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Зинченко Е.Н.</w:t>
      </w:r>
    </w:p>
    <w:p w:rsidR="006B63BC" w:rsidRDefault="006B63BC" w:rsidP="006B63BC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ситуации показывает, что изучаемые нами языки программирования не выдерживают критики. В УМК по информатике рекомендовано изучение языка программирования Паскаль (Семакин И.Г.,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Л.Л., Поляков К.Ю.), СИ++ (Поляков К.Ю.), </w:t>
      </w:r>
      <w:proofErr w:type="spellStart"/>
      <w:r w:rsidRPr="006B6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Visual</w:t>
      </w:r>
      <w:proofErr w:type="spellEnd"/>
      <w:r w:rsidRPr="006B6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B6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Basic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Угринович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Н.Д.). Для организации обучения алгоритмизации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рекомендован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КуМир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B63BC" w:rsidRDefault="006B63BC" w:rsidP="006B63BC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Некоторые авторы-методисты настаивают, что недостаточно изучения какого-либо одного языка программирования, нужно обучать алгоритмизации и показывать в сравнении реализацию одного и того же алгоритма на нескольких языках программирования. Такой подход был бы оправдан при наличии достаточного количества учебных часов на изучение как предмета в целом, так и данной темы, чем мы, к сожалению, не располагаем.</w:t>
      </w:r>
    </w:p>
    <w:p w:rsidR="00AE2CC9" w:rsidRDefault="00AE2CC9" w:rsidP="00AE2CC9">
      <w:pPr>
        <w:ind w:firstLine="85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мы столкнулись с необходимостью выбирать из языков программирования такой, который позволил бы добиться больших результатов. И речь сейчас идет не столько о призовых местах в олимпиаде по предмету, сколько о текущих результатах урока по теме «Алгоритмизация и программирование» и результатах ОГЭ по предмету. </w:t>
      </w:r>
      <w:r w:rsidRPr="00AE2CC9">
        <w:rPr>
          <w:rFonts w:ascii="Times New Roman" w:hAnsi="Times New Roman" w:cs="Times New Roman"/>
          <w:sz w:val="28"/>
          <w:szCs w:val="28"/>
        </w:rPr>
        <w:t>Дополнительный материал для размышления предоставили преподаватели ИПК на курсах для экспертов по проверке работ ГИА по информатике и преподаватели дистанционных курсов по робототехнике «</w:t>
      </w:r>
      <w:r w:rsidRPr="00AE2CC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Основы преподавания робототехники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: инженерный старт для педагога» (сайт </w:t>
      </w:r>
      <w:hyperlink r:id="rId6" w:history="1">
        <w:r w:rsidRPr="00AE2CC9">
          <w:rPr>
            <w:rStyle w:val="a3"/>
            <w:rFonts w:ascii="Times New Roman" w:hAnsi="Times New Roman" w:cs="Times New Roman"/>
            <w:sz w:val="28"/>
            <w:szCs w:val="28"/>
          </w:rPr>
          <w:t>https://novator.team/</w:t>
        </w:r>
      </w:hyperlink>
      <w:r>
        <w:rPr>
          <w:sz w:val="28"/>
          <w:szCs w:val="28"/>
        </w:rPr>
        <w:t>).</w:t>
      </w:r>
    </w:p>
    <w:p w:rsidR="00AE2CC9" w:rsidRDefault="00AE2CC9" w:rsidP="00AE2CC9">
      <w:pPr>
        <w:ind w:firstLine="85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Итак, что мы имеем:</w:t>
      </w:r>
    </w:p>
    <w:p w:rsidR="00AE2CC9" w:rsidRDefault="00AE2CC9" w:rsidP="00AE2CC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школьных учебниках широко представлен Паскаль. Но этот язык школой и заканчивается, довольно громоздкий, требует от учащегося предельной внимательности (одни знаки препинания чего стоят, необходимость описания заранее всех используемых переменных и их типов и т.п.), кроме того не всегда позволяет эффективно решать </w:t>
      </w:r>
      <w:r w:rsidR="0088289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задачки (в частности, на олимпиаде). Зато его описание по командам подробно изложено в учебнике.</w:t>
      </w:r>
    </w:p>
    <w:p w:rsidR="00882897" w:rsidRDefault="00882897" w:rsidP="00AE2CC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школе изучаем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КуМир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но мотивированным учащимся быстро надоедает работать с Роботом и закрашивать клеточки, хочется еще что-то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сверх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882897" w:rsidRDefault="00882897" w:rsidP="00AE2CC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КИМах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ОГЭ и ЕГЭ в блоке заданий на алгоритмизацию и программирование представлены Бейсик (совсем уж древность), тот же Паскаль, СИ++ и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Python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882897" w:rsidRDefault="00882897" w:rsidP="00AE2CC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СИ++ довольно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сложен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для школьников и времени на его качественное освоение в рамках школьных часов точно не хватит. Выучат разве что самые продвинутые и заинтересованные единицы (единицы не то что на класс или на школу,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пожалуй, единицы на район).</w:t>
      </w:r>
    </w:p>
    <w:p w:rsidR="00882897" w:rsidRPr="00AE2CC9" w:rsidRDefault="00882897" w:rsidP="00AE2CC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Остается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Python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Преподаватель на курсах экспертов пытался нам доказать, что Питон лучше для изучения в школе, чем Бейсик, Паскаль и СИ++. Во-первых, он проще. Приведу пример решения задания ОГЭ на Паскале и Питоне для сравнения: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2897" w:rsidTr="00882897">
        <w:tc>
          <w:tcPr>
            <w:tcW w:w="4785" w:type="dxa"/>
          </w:tcPr>
          <w:p w:rsidR="00882897" w:rsidRDefault="00882897" w:rsidP="0088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Паскаль</w:t>
            </w:r>
          </w:p>
        </w:tc>
        <w:tc>
          <w:tcPr>
            <w:tcW w:w="4786" w:type="dxa"/>
          </w:tcPr>
          <w:p w:rsidR="00882897" w:rsidRDefault="00882897" w:rsidP="0088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Питон</w:t>
            </w:r>
          </w:p>
        </w:tc>
      </w:tr>
      <w:tr w:rsidR="00882897" w:rsidRPr="00C13738" w:rsidTr="00882897">
        <w:tc>
          <w:tcPr>
            <w:tcW w:w="4785" w:type="dxa"/>
          </w:tcPr>
          <w:p w:rsidR="00882897" w:rsidRPr="00C13738" w:rsidRDefault="00882897" w:rsidP="00882897">
            <w:pPr>
              <w:pStyle w:val="a6"/>
              <w:spacing w:before="0" w:beforeAutospacing="0" w:after="0" w:afterAutospacing="0" w:line="288" w:lineRule="auto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>Var</w:t>
            </w:r>
            <w:proofErr w:type="spellEnd"/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k, m: integer; </w:t>
            </w:r>
          </w:p>
          <w:p w:rsidR="00882897" w:rsidRPr="00C13738" w:rsidRDefault="00882897" w:rsidP="00882897">
            <w:pPr>
              <w:pStyle w:val="a6"/>
              <w:spacing w:before="0" w:beforeAutospacing="0" w:after="0" w:afterAutospacing="0" w:line="288" w:lineRule="auto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>Dat</w:t>
            </w:r>
            <w:proofErr w:type="spellEnd"/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 xml:space="preserve">: array[1..10] of integer; </w:t>
            </w:r>
          </w:p>
          <w:p w:rsidR="00882897" w:rsidRPr="00C13738" w:rsidRDefault="00882897" w:rsidP="00882897">
            <w:pPr>
              <w:pStyle w:val="a6"/>
              <w:spacing w:before="0" w:beforeAutospacing="0" w:after="0" w:afterAutospacing="0" w:line="288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 xml:space="preserve">Begin </w:t>
            </w:r>
          </w:p>
          <w:p w:rsidR="00882897" w:rsidRPr="00C13738" w:rsidRDefault="00882897" w:rsidP="00882897">
            <w:pPr>
              <w:pStyle w:val="a6"/>
              <w:spacing w:before="0" w:beforeAutospacing="0" w:after="0" w:afterAutospacing="0" w:line="288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>Dat</w:t>
            </w:r>
            <w:proofErr w:type="spellEnd"/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 xml:space="preserve">[1] := 16; </w:t>
            </w:r>
            <w:proofErr w:type="spellStart"/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>Dat</w:t>
            </w:r>
            <w:proofErr w:type="spellEnd"/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 xml:space="preserve">[2] := 20; </w:t>
            </w:r>
          </w:p>
          <w:p w:rsidR="00882897" w:rsidRPr="00C13738" w:rsidRDefault="00882897" w:rsidP="00882897">
            <w:pPr>
              <w:pStyle w:val="a6"/>
              <w:spacing w:before="0" w:beforeAutospacing="0" w:after="0" w:afterAutospacing="0" w:line="288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>Dat</w:t>
            </w:r>
            <w:proofErr w:type="spellEnd"/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 xml:space="preserve">[3] := 20; </w:t>
            </w:r>
            <w:proofErr w:type="spellStart"/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>Dat</w:t>
            </w:r>
            <w:proofErr w:type="spellEnd"/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 xml:space="preserve">[4] := 41; </w:t>
            </w:r>
          </w:p>
          <w:p w:rsidR="00882897" w:rsidRPr="00C13738" w:rsidRDefault="00882897" w:rsidP="00882897">
            <w:pPr>
              <w:pStyle w:val="a6"/>
              <w:spacing w:before="0" w:beforeAutospacing="0" w:after="0" w:afterAutospacing="0" w:line="288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>Dat</w:t>
            </w:r>
            <w:proofErr w:type="spellEnd"/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 xml:space="preserve">[5] := 14; </w:t>
            </w:r>
            <w:proofErr w:type="spellStart"/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>Dat</w:t>
            </w:r>
            <w:proofErr w:type="spellEnd"/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 xml:space="preserve">[6] := 21; </w:t>
            </w:r>
          </w:p>
          <w:p w:rsidR="00882897" w:rsidRPr="00C13738" w:rsidRDefault="00882897" w:rsidP="00882897">
            <w:pPr>
              <w:pStyle w:val="a6"/>
              <w:spacing w:before="0" w:beforeAutospacing="0" w:after="0" w:afterAutospacing="0" w:line="288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>Dat</w:t>
            </w:r>
            <w:proofErr w:type="spellEnd"/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 xml:space="preserve">[7] := 28; </w:t>
            </w:r>
            <w:proofErr w:type="spellStart"/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>Dat</w:t>
            </w:r>
            <w:proofErr w:type="spellEnd"/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 xml:space="preserve">[8] := 12; </w:t>
            </w:r>
          </w:p>
          <w:p w:rsidR="00882897" w:rsidRPr="00C13738" w:rsidRDefault="00882897" w:rsidP="00882897">
            <w:pPr>
              <w:pStyle w:val="a6"/>
              <w:spacing w:before="0" w:beforeAutospacing="0" w:after="0" w:afterAutospacing="0" w:line="288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>Dat</w:t>
            </w:r>
            <w:proofErr w:type="spellEnd"/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 xml:space="preserve">[9] := 15; </w:t>
            </w:r>
            <w:proofErr w:type="spellStart"/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>Dat</w:t>
            </w:r>
            <w:proofErr w:type="spellEnd"/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 xml:space="preserve">[10] := 35; </w:t>
            </w:r>
          </w:p>
          <w:p w:rsidR="00882897" w:rsidRPr="00C13738" w:rsidRDefault="00882897" w:rsidP="00882897">
            <w:pPr>
              <w:pStyle w:val="a6"/>
              <w:spacing w:before="0" w:beforeAutospacing="0" w:after="0" w:afterAutospacing="0" w:line="288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m := 0; </w:t>
            </w:r>
          </w:p>
          <w:p w:rsidR="00882897" w:rsidRPr="00C13738" w:rsidRDefault="00882897" w:rsidP="00882897">
            <w:pPr>
              <w:pStyle w:val="a6"/>
              <w:spacing w:before="0" w:beforeAutospacing="0" w:after="0" w:afterAutospacing="0" w:line="288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for k := 1 to 10 do  </w:t>
            </w:r>
          </w:p>
          <w:p w:rsidR="00882897" w:rsidRPr="00C13738" w:rsidRDefault="00882897" w:rsidP="00882897">
            <w:pPr>
              <w:pStyle w:val="a6"/>
              <w:spacing w:before="0" w:beforeAutospacing="0" w:after="0" w:afterAutospacing="0" w:line="288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  if  </w:t>
            </w:r>
            <w:proofErr w:type="spellStart"/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>Dat</w:t>
            </w:r>
            <w:proofErr w:type="spellEnd"/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 xml:space="preserve">[k]&gt;m then  </w:t>
            </w:r>
          </w:p>
          <w:p w:rsidR="00882897" w:rsidRPr="00C13738" w:rsidRDefault="00882897" w:rsidP="00882897">
            <w:pPr>
              <w:pStyle w:val="a6"/>
              <w:spacing w:before="0" w:beforeAutospacing="0" w:after="0" w:afterAutospacing="0" w:line="288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    begin </w:t>
            </w:r>
          </w:p>
          <w:p w:rsidR="00882897" w:rsidRPr="00882897" w:rsidRDefault="00882897" w:rsidP="00882897">
            <w:pPr>
              <w:pStyle w:val="a6"/>
              <w:spacing w:before="0" w:beforeAutospacing="0" w:after="0" w:afterAutospacing="0" w:line="288" w:lineRule="auto"/>
              <w:rPr>
                <w:color w:val="000000" w:themeColor="text1"/>
                <w:lang w:val="en-US"/>
              </w:rPr>
            </w:pPr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      m := </w:t>
            </w:r>
            <w:proofErr w:type="spellStart"/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>Dat</w:t>
            </w:r>
            <w:proofErr w:type="spellEnd"/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>[k]</w:t>
            </w:r>
            <w:r w:rsidRPr="00882897">
              <w:rPr>
                <w:rFonts w:ascii="Tw Cen MT" w:eastAsia="DejaVu Sans" w:hAnsi="Tw Cen MT" w:cs="DejaVu Sans"/>
                <w:color w:val="000000" w:themeColor="text1"/>
                <w:kern w:val="24"/>
                <w:sz w:val="38"/>
                <w:szCs w:val="38"/>
                <w:lang w:val="en-US"/>
              </w:rPr>
              <w:t xml:space="preserve"> </w:t>
            </w:r>
          </w:p>
          <w:p w:rsidR="00882897" w:rsidRPr="00C13738" w:rsidRDefault="00882897" w:rsidP="00882897">
            <w:pPr>
              <w:pStyle w:val="a6"/>
              <w:spacing w:before="0" w:beforeAutospacing="0" w:after="0" w:afterAutospacing="0" w:line="288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882897">
              <w:rPr>
                <w:rFonts w:ascii="Tw Cen MT" w:eastAsia="DejaVu Sans" w:hAnsi="Tw Cen MT" w:cs="DejaVu Sans"/>
                <w:color w:val="000000" w:themeColor="text1"/>
                <w:kern w:val="24"/>
                <w:sz w:val="38"/>
                <w:szCs w:val="38"/>
                <w:lang w:val="en-US"/>
              </w:rPr>
              <w:t xml:space="preserve">     </w:t>
            </w:r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 xml:space="preserve">end; </w:t>
            </w:r>
          </w:p>
          <w:p w:rsidR="00882897" w:rsidRPr="00C13738" w:rsidRDefault="00882897" w:rsidP="00882897">
            <w:pPr>
              <w:pStyle w:val="a6"/>
              <w:spacing w:before="0" w:beforeAutospacing="0" w:after="0" w:afterAutospacing="0" w:line="288" w:lineRule="auto"/>
              <w:rPr>
                <w:color w:val="000000" w:themeColor="text1"/>
                <w:sz w:val="28"/>
                <w:szCs w:val="28"/>
              </w:rPr>
            </w:pPr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</w:rPr>
              <w:t>writeln</w:t>
            </w:r>
            <w:proofErr w:type="spellEnd"/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</w:rPr>
              <w:t xml:space="preserve">(m); </w:t>
            </w:r>
          </w:p>
          <w:p w:rsidR="00882897" w:rsidRPr="00C13738" w:rsidRDefault="00882897" w:rsidP="00882897">
            <w:pPr>
              <w:pStyle w:val="a6"/>
              <w:spacing w:before="0" w:beforeAutospacing="0" w:after="0" w:afterAutospacing="0" w:line="288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</w:rPr>
              <w:t>End</w:t>
            </w:r>
            <w:proofErr w:type="spellEnd"/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</w:rPr>
              <w:t xml:space="preserve">. </w:t>
            </w:r>
          </w:p>
          <w:p w:rsidR="00882897" w:rsidRDefault="00882897" w:rsidP="006B6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13738" w:rsidRPr="00C13738" w:rsidRDefault="00C13738" w:rsidP="00C13738">
            <w:pPr>
              <w:pStyle w:val="a6"/>
              <w:spacing w:before="0" w:beforeAutospacing="0" w:after="0" w:afterAutospacing="0" w:line="288" w:lineRule="auto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>Dat</w:t>
            </w:r>
            <w:proofErr w:type="spellEnd"/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= (16,20,20,41,14,21,28,12,15,35) </w:t>
            </w:r>
          </w:p>
          <w:p w:rsidR="00C13738" w:rsidRPr="00C13738" w:rsidRDefault="00C13738" w:rsidP="00C13738">
            <w:pPr>
              <w:pStyle w:val="a6"/>
              <w:spacing w:before="0" w:beforeAutospacing="0" w:after="0" w:afterAutospacing="0" w:line="288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 xml:space="preserve">m = 0 </w:t>
            </w:r>
          </w:p>
          <w:p w:rsidR="00C13738" w:rsidRPr="00C13738" w:rsidRDefault="00C13738" w:rsidP="00C13738">
            <w:pPr>
              <w:pStyle w:val="a6"/>
              <w:spacing w:before="0" w:beforeAutospacing="0" w:after="0" w:afterAutospacing="0" w:line="288" w:lineRule="auto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>for k</w:t>
            </w:r>
            <w:proofErr w:type="spellEnd"/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>Dat</w:t>
            </w:r>
            <w:proofErr w:type="spellEnd"/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:  </w:t>
            </w:r>
          </w:p>
          <w:p w:rsidR="00C13738" w:rsidRPr="00C13738" w:rsidRDefault="00C13738" w:rsidP="00C13738">
            <w:pPr>
              <w:pStyle w:val="a6"/>
              <w:spacing w:before="0" w:beforeAutospacing="0" w:after="0" w:afterAutospacing="0" w:line="288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   if k&gt;m :</w:t>
            </w:r>
          </w:p>
          <w:p w:rsidR="00C13738" w:rsidRPr="00C13738" w:rsidRDefault="00C13738" w:rsidP="00C13738">
            <w:pPr>
              <w:pStyle w:val="a6"/>
              <w:spacing w:before="0" w:beforeAutospacing="0" w:after="0" w:afterAutospacing="0" w:line="288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       m = k </w:t>
            </w:r>
          </w:p>
          <w:p w:rsidR="00C13738" w:rsidRPr="00C13738" w:rsidRDefault="00C13738" w:rsidP="00C13738">
            <w:pPr>
              <w:pStyle w:val="a6"/>
              <w:spacing w:before="0" w:beforeAutospacing="0" w:after="0" w:afterAutospacing="0" w:line="288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C13738">
              <w:rPr>
                <w:rFonts w:eastAsia="DejaVu Sans"/>
                <w:color w:val="000000" w:themeColor="text1"/>
                <w:kern w:val="24"/>
                <w:sz w:val="28"/>
                <w:szCs w:val="28"/>
                <w:lang w:val="en-US"/>
              </w:rPr>
              <w:t xml:space="preserve">    print (m)</w:t>
            </w:r>
          </w:p>
          <w:p w:rsidR="00882897" w:rsidRPr="00C13738" w:rsidRDefault="00882897" w:rsidP="00C13738">
            <w:pPr>
              <w:pStyle w:val="a6"/>
              <w:spacing w:before="0" w:beforeAutospacing="0" w:after="0" w:afterAutospacing="0" w:line="288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AE2CC9" w:rsidRDefault="00C13738" w:rsidP="006B63B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раздел описания переменных и констант, нет необходимости отслеживать расстановку знаков препинания (точек с запятой и точки в конце), программных скобок (</w:t>
      </w:r>
      <w:r>
        <w:rPr>
          <w:rFonts w:ascii="Times New Roman" w:hAnsi="Times New Roman" w:cs="Times New Roman"/>
          <w:sz w:val="28"/>
          <w:szCs w:val="28"/>
          <w:lang w:val="en-US"/>
        </w:rPr>
        <w:t>begin</w:t>
      </w:r>
      <w:r w:rsidRPr="00C13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3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end</w:t>
      </w:r>
      <w:r>
        <w:rPr>
          <w:rFonts w:ascii="Times New Roman" w:hAnsi="Times New Roman" w:cs="Times New Roman"/>
          <w:sz w:val="28"/>
          <w:szCs w:val="28"/>
        </w:rPr>
        <w:t>), программа короче и легче для понимания.</w:t>
      </w:r>
    </w:p>
    <w:p w:rsidR="00C13738" w:rsidRDefault="00C13738" w:rsidP="006B63B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он современный и может быть использован даже в профессиональных целях в будущем.</w:t>
      </w:r>
    </w:p>
    <w:p w:rsidR="00C13738" w:rsidRDefault="00C13738" w:rsidP="006B63B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В-третьих, его возможности гораздо шире и возможно его использование не только для решения узкого круга учебных задач, что заинтересует те самые единицы мотивированных. Можно, например, игры писать.</w:t>
      </w:r>
    </w:p>
    <w:p w:rsidR="00C13738" w:rsidRDefault="00C13738" w:rsidP="006B63B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основной массы, как утверждал наш преподаватель, главное то, что структура программы проще, команд для решения учебных задач надо учить меньше, значит, больший процент среднестатистических учащихся с этим справится.</w:t>
      </w:r>
    </w:p>
    <w:p w:rsidR="00C13738" w:rsidRDefault="00C13738" w:rsidP="006B63B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в одном – учителю придется приложить усилия не только для освоения языка хотя бы на самом элементарно достаточном уровне, но и для подготовки методических материалов к уроку: переработать материал из учебника для Питона, составить раздаточный материал для учащихся, ведь на учебник опереться не получится. Здесь могу посоветовать только ресурсы Интернета,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Yuotuba</w:t>
      </w:r>
      <w:proofErr w:type="spellEnd"/>
      <w:r w:rsidRPr="00C13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электронные учебные пособия для начинающих.</w:t>
      </w:r>
    </w:p>
    <w:p w:rsidR="00C13738" w:rsidRDefault="00C13738" w:rsidP="006B63B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пробно попыталась ввести Питон в 8 классе вместо Паскаля. Пока затрудняюсь сказать, какие получаются результаты, так как четвертая четверть, на которую как раз припало программирование проводилась в необычном дистанционном режиме, что сильно затруднило работу, но, думаю, сравнительный эффект тем не менее присутствует.</w:t>
      </w:r>
    </w:p>
    <w:p w:rsidR="00D34F2C" w:rsidRDefault="00D34F2C" w:rsidP="006B63B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тема Питона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вызовет интерес можем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рассмотреть этот вопрос более подробно на одном из наших заседаний: показать особенности установки, основные команды языка, поделиться материалом с курсов.</w:t>
      </w:r>
    </w:p>
    <w:p w:rsidR="00D34F2C" w:rsidRDefault="00C13738" w:rsidP="006B63B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качестве поддержания интереса к изучению алгоритмов и исполнителей рекомендую </w:t>
      </w:r>
      <w:r>
        <w:rPr>
          <w:rFonts w:ascii="Times New Roman" w:hAnsi="Times New Roman" w:cs="Times New Roman"/>
          <w:sz w:val="28"/>
          <w:szCs w:val="28"/>
          <w:lang w:val="en-US"/>
        </w:rPr>
        <w:t>Sc</w:t>
      </w:r>
      <w:r w:rsidR="00D34F2C">
        <w:rPr>
          <w:rFonts w:ascii="Times New Roman" w:hAnsi="Times New Roman" w:cs="Times New Roman"/>
          <w:sz w:val="28"/>
          <w:szCs w:val="28"/>
          <w:lang w:val="en-US"/>
        </w:rPr>
        <w:t>ratch</w:t>
      </w:r>
      <w:r w:rsidR="00D34F2C">
        <w:rPr>
          <w:rFonts w:ascii="Times New Roman" w:hAnsi="Times New Roman" w:cs="Times New Roman"/>
          <w:sz w:val="28"/>
          <w:szCs w:val="28"/>
        </w:rPr>
        <w:t>, алгоритмический язык с довольно большими возможностями. Его можно скачать и установить на компьютеры, а можно программировать в он-</w:t>
      </w:r>
      <w:proofErr w:type="spellStart"/>
      <w:r w:rsidR="00D34F2C">
        <w:rPr>
          <w:rFonts w:ascii="Times New Roman" w:hAnsi="Times New Roman" w:cs="Times New Roman"/>
          <w:sz w:val="28"/>
          <w:szCs w:val="28"/>
        </w:rPr>
        <w:t>лайне</w:t>
      </w:r>
      <w:proofErr w:type="spellEnd"/>
      <w:r w:rsidR="00D34F2C">
        <w:rPr>
          <w:rFonts w:ascii="Times New Roman" w:hAnsi="Times New Roman" w:cs="Times New Roman"/>
          <w:sz w:val="28"/>
          <w:szCs w:val="28"/>
        </w:rPr>
        <w:t xml:space="preserve">, зарегистрировавшись на сайте </w:t>
      </w:r>
      <w:hyperlink r:id="rId7" w:history="1">
        <w:r w:rsidR="00D34F2C" w:rsidRPr="00D34F2C">
          <w:rPr>
            <w:rStyle w:val="a3"/>
            <w:rFonts w:ascii="Times New Roman" w:hAnsi="Times New Roman" w:cs="Times New Roman"/>
            <w:sz w:val="28"/>
            <w:szCs w:val="28"/>
          </w:rPr>
          <w:t>https://scratch.mit.edu/</w:t>
        </w:r>
      </w:hyperlink>
      <w:r w:rsidR="00D34F2C">
        <w:rPr>
          <w:rFonts w:ascii="Times New Roman" w:hAnsi="Times New Roman" w:cs="Times New Roman"/>
          <w:sz w:val="28"/>
          <w:szCs w:val="28"/>
        </w:rPr>
        <w:t>. Можно создавать игры, мультики, анимированные учебные ролики и пр.</w:t>
      </w:r>
      <w:bookmarkStart w:id="0" w:name="_GoBack"/>
      <w:bookmarkEnd w:id="0"/>
      <w:r w:rsidR="00D34F2C">
        <w:rPr>
          <w:rFonts w:ascii="Times New Roman" w:hAnsi="Times New Roman" w:cs="Times New Roman"/>
          <w:sz w:val="28"/>
          <w:szCs w:val="28"/>
        </w:rPr>
        <w:t xml:space="preserve"> Проекты можно сохранять в виде </w:t>
      </w:r>
      <w:proofErr w:type="spellStart"/>
      <w:r w:rsidR="00D34F2C">
        <w:rPr>
          <w:rFonts w:ascii="Times New Roman" w:hAnsi="Times New Roman" w:cs="Times New Roman"/>
          <w:sz w:val="28"/>
          <w:szCs w:val="28"/>
          <w:lang w:val="en-US"/>
        </w:rPr>
        <w:t>swf</w:t>
      </w:r>
      <w:proofErr w:type="spellEnd"/>
      <w:r w:rsidR="00D34F2C" w:rsidRPr="00D34F2C">
        <w:rPr>
          <w:rFonts w:ascii="Times New Roman" w:hAnsi="Times New Roman" w:cs="Times New Roman"/>
          <w:sz w:val="28"/>
          <w:szCs w:val="28"/>
        </w:rPr>
        <w:t xml:space="preserve"> </w:t>
      </w:r>
      <w:r w:rsidR="00D34F2C">
        <w:rPr>
          <w:rFonts w:ascii="Times New Roman" w:hAnsi="Times New Roman" w:cs="Times New Roman"/>
          <w:sz w:val="28"/>
          <w:szCs w:val="28"/>
        </w:rPr>
        <w:t xml:space="preserve">и </w:t>
      </w:r>
      <w:r w:rsidR="00D34F2C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="00D34F2C" w:rsidRPr="00D34F2C">
        <w:rPr>
          <w:rFonts w:ascii="Times New Roman" w:hAnsi="Times New Roman" w:cs="Times New Roman"/>
          <w:sz w:val="28"/>
          <w:szCs w:val="28"/>
        </w:rPr>
        <w:t>-</w:t>
      </w:r>
      <w:r w:rsidR="00D34F2C">
        <w:rPr>
          <w:rFonts w:ascii="Times New Roman" w:hAnsi="Times New Roman" w:cs="Times New Roman"/>
          <w:sz w:val="28"/>
          <w:szCs w:val="28"/>
        </w:rPr>
        <w:t xml:space="preserve">файлов. Интересно для использования в организации внеурочной деятельности и дополнительного образования по предмету. Можно показать и на уроке при изучении темы «Алгоритмы и исполнители» дополнительно к </w:t>
      </w:r>
      <w:proofErr w:type="spellStart"/>
      <w:r w:rsidR="00D34F2C">
        <w:rPr>
          <w:rFonts w:ascii="Times New Roman" w:hAnsi="Times New Roman" w:cs="Times New Roman"/>
          <w:sz w:val="28"/>
          <w:szCs w:val="28"/>
        </w:rPr>
        <w:t>КуМиру</w:t>
      </w:r>
      <w:proofErr w:type="spellEnd"/>
      <w:r w:rsidR="00D34F2C">
        <w:rPr>
          <w:rFonts w:ascii="Times New Roman" w:hAnsi="Times New Roman" w:cs="Times New Roman"/>
          <w:sz w:val="28"/>
          <w:szCs w:val="28"/>
        </w:rPr>
        <w:t>. Также могу поделиться материалом, если на то будет ваше желание, на МО.</w:t>
      </w:r>
    </w:p>
    <w:p w:rsidR="00C13738" w:rsidRPr="00D34F2C" w:rsidRDefault="00D34F2C" w:rsidP="00D34F2C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738" w:rsidRPr="00C13738" w:rsidRDefault="00C13738" w:rsidP="006B63BC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C13738" w:rsidRPr="00C1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7BF9"/>
    <w:multiLevelType w:val="hybridMultilevel"/>
    <w:tmpl w:val="C048144E"/>
    <w:lvl w:ilvl="0" w:tplc="D76CE2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BC"/>
    <w:rsid w:val="003279B2"/>
    <w:rsid w:val="006B63BC"/>
    <w:rsid w:val="00882897"/>
    <w:rsid w:val="00AE2CC9"/>
    <w:rsid w:val="00C13738"/>
    <w:rsid w:val="00D3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C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E2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2CC9"/>
    <w:pPr>
      <w:ind w:left="720"/>
      <w:contextualSpacing/>
    </w:pPr>
  </w:style>
  <w:style w:type="table" w:styleId="a5">
    <w:name w:val="Table Grid"/>
    <w:basedOn w:val="a1"/>
    <w:uiPriority w:val="59"/>
    <w:rsid w:val="00882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8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C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E2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2CC9"/>
    <w:pPr>
      <w:ind w:left="720"/>
      <w:contextualSpacing/>
    </w:pPr>
  </w:style>
  <w:style w:type="table" w:styleId="a5">
    <w:name w:val="Table Grid"/>
    <w:basedOn w:val="a1"/>
    <w:uiPriority w:val="59"/>
    <w:rsid w:val="00882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8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cratch.mit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ator.te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2020-06-26T06:10:00Z</dcterms:created>
  <dcterms:modified xsi:type="dcterms:W3CDTF">2020-06-26T07:10:00Z</dcterms:modified>
</cp:coreProperties>
</file>